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01EA9" w14:textId="5D33B30E" w:rsidR="00972A84" w:rsidRPr="003E76B0" w:rsidRDefault="0016495D" w:rsidP="00972A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76B0">
        <w:rPr>
          <w:rFonts w:ascii="Times New Roman" w:hAnsi="Times New Roman" w:cs="Times New Roman"/>
          <w:b/>
          <w:bCs/>
        </w:rPr>
        <w:t>S</w:t>
      </w:r>
      <w:r w:rsidR="00972A84" w:rsidRPr="003E76B0">
        <w:rPr>
          <w:rFonts w:ascii="Times New Roman" w:hAnsi="Times New Roman" w:cs="Times New Roman"/>
          <w:b/>
          <w:bCs/>
        </w:rPr>
        <w:t>afe and Inclusive Working Environment Plan</w:t>
      </w:r>
    </w:p>
    <w:p w14:paraId="7F979DA2" w14:textId="26A2358B" w:rsidR="00972A84" w:rsidRPr="003E76B0" w:rsidRDefault="00972A84" w:rsidP="00D761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76B0">
        <w:rPr>
          <w:rFonts w:ascii="Times New Roman" w:hAnsi="Times New Roman" w:cs="Times New Roman"/>
          <w:b/>
          <w:bCs/>
        </w:rPr>
        <w:t>NSF Requirement for Off-campus and Off-site Research</w:t>
      </w:r>
      <w:r w:rsidRPr="003E76B0">
        <w:rPr>
          <w:rFonts w:ascii="Times New Roman" w:hAnsi="Times New Roman" w:cs="Times New Roman"/>
          <w:b/>
          <w:bCs/>
          <w:vertAlign w:val="superscript"/>
        </w:rPr>
        <w:t>1</w:t>
      </w:r>
    </w:p>
    <w:p w14:paraId="0A138CFB" w14:textId="1D2D07F7" w:rsidR="00F56F2E" w:rsidRDefault="00F56F2E" w:rsidP="00144F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7A8B2C07" w14:textId="77777777" w:rsidR="00130C12" w:rsidRPr="008C3550" w:rsidRDefault="00130C12" w:rsidP="00130C12">
      <w:pPr>
        <w:spacing w:after="0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 xml:space="preserve">[Instructions: </w:t>
      </w:r>
    </w:p>
    <w:p w14:paraId="50C1AE11" w14:textId="77777777" w:rsidR="00130C12" w:rsidRPr="008C3550" w:rsidRDefault="00130C12" w:rsidP="00130C12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 xml:space="preserve">Fill in tables and provide information for items in blue. </w:t>
      </w:r>
    </w:p>
    <w:p w14:paraId="313F968C" w14:textId="77777777" w:rsidR="00130C12" w:rsidRPr="008C3550" w:rsidRDefault="00130C12" w:rsidP="00130C12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>Do not change any black text, email addresses and links provided below. Items in black text are required by the university as part of a Safe and Inclusive Working Environment Plan.</w:t>
      </w:r>
    </w:p>
    <w:p w14:paraId="6F7F4090" w14:textId="44FB905E" w:rsidR="00130C12" w:rsidRPr="008C3550" w:rsidRDefault="00130C12" w:rsidP="00130C12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>When submitted as part of a proposal to NSF, the plan is limited to two pages</w:t>
      </w:r>
      <w:r>
        <w:rPr>
          <w:rFonts w:ascii="Times New Roman" w:hAnsi="Times New Roman" w:cs="Times New Roman"/>
          <w:b/>
          <w:bCs/>
          <w:i/>
          <w:iCs/>
          <w:color w:val="0070C0"/>
        </w:rPr>
        <w:t xml:space="preserve">, </w:t>
      </w:r>
      <w:r w:rsidR="006445C4">
        <w:rPr>
          <w:rFonts w:ascii="Times New Roman" w:hAnsi="Times New Roman" w:cs="Times New Roman"/>
          <w:b/>
          <w:bCs/>
          <w:i/>
          <w:iCs/>
          <w:color w:val="0070C0"/>
        </w:rPr>
        <w:t>1-</w:t>
      </w: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>inch margins</w:t>
      </w:r>
      <w:r>
        <w:rPr>
          <w:rFonts w:ascii="Times New Roman" w:hAnsi="Times New Roman" w:cs="Times New Roman"/>
          <w:b/>
          <w:bCs/>
          <w:i/>
          <w:iCs/>
          <w:color w:val="0070C0"/>
        </w:rPr>
        <w:t>. Leave the font set to Times 11</w:t>
      </w: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70C0"/>
        </w:rPr>
        <w:t>as it uses the least amount of space while avoiding line-space warnings when uploaded</w:t>
      </w:r>
      <w:r w:rsidRPr="008C3550">
        <w:rPr>
          <w:rFonts w:ascii="Times New Roman" w:hAnsi="Times New Roman" w:cs="Times New Roman"/>
          <w:b/>
          <w:bCs/>
          <w:i/>
          <w:iCs/>
          <w:color w:val="0070C0"/>
        </w:rPr>
        <w:t xml:space="preserve">. </w:t>
      </w:r>
    </w:p>
    <w:p w14:paraId="7FDCCDFE" w14:textId="768A1799" w:rsidR="00130C12" w:rsidRPr="008C3550" w:rsidRDefault="00B97263" w:rsidP="00130C12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 w:cs="Times New Roman"/>
          <w:b/>
          <w:bCs/>
          <w:i/>
          <w:iCs/>
          <w:color w:val="0070C0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highlight w:val="yellow"/>
        </w:rPr>
        <w:t>[</w:t>
      </w:r>
      <w:r w:rsidR="00130C12">
        <w:rPr>
          <w:rFonts w:ascii="Times New Roman" w:hAnsi="Times New Roman" w:cs="Times New Roman"/>
          <w:b/>
          <w:bCs/>
          <w:i/>
          <w:iCs/>
          <w:color w:val="0070C0"/>
          <w:highlight w:val="yellow"/>
        </w:rPr>
        <w:t>Bracketed, blue t</w:t>
      </w:r>
      <w:r w:rsidR="00130C12" w:rsidRPr="00E43AA4">
        <w:rPr>
          <w:rFonts w:ascii="Times New Roman" w:hAnsi="Times New Roman" w:cs="Times New Roman"/>
          <w:b/>
          <w:bCs/>
          <w:i/>
          <w:iCs/>
          <w:color w:val="0070C0"/>
          <w:highlight w:val="yellow"/>
        </w:rPr>
        <w:t>ext should be removed</w:t>
      </w:r>
      <w:r w:rsidR="00130C12" w:rsidRPr="00327F6A">
        <w:rPr>
          <w:rFonts w:ascii="Times New Roman" w:hAnsi="Times New Roman" w:cs="Times New Roman"/>
          <w:b/>
          <w:bCs/>
          <w:i/>
          <w:iCs/>
          <w:color w:val="0070C0"/>
          <w:highlight w:val="yellow"/>
        </w:rPr>
        <w:t>.]</w:t>
      </w:r>
    </w:p>
    <w:p w14:paraId="36B28AFF" w14:textId="77777777" w:rsidR="00130C12" w:rsidRPr="009D09CC" w:rsidRDefault="00130C12" w:rsidP="00144F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972A84" w:rsidRPr="003E76B0" w14:paraId="54A24B59" w14:textId="77777777" w:rsidTr="00007407">
        <w:tc>
          <w:tcPr>
            <w:tcW w:w="10070" w:type="dxa"/>
            <w:gridSpan w:val="2"/>
          </w:tcPr>
          <w:p w14:paraId="6BCA8D79" w14:textId="77777777" w:rsidR="00972A84" w:rsidRPr="003E76B0" w:rsidRDefault="00972A84" w:rsidP="00144FE8">
            <w:pPr>
              <w:pStyle w:val="xmsonormal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Project PI:</w:t>
            </w:r>
          </w:p>
        </w:tc>
      </w:tr>
      <w:tr w:rsidR="00972A84" w:rsidRPr="003E76B0" w14:paraId="2B75F0C5" w14:textId="77777777" w:rsidTr="00007407">
        <w:tc>
          <w:tcPr>
            <w:tcW w:w="5035" w:type="dxa"/>
          </w:tcPr>
          <w:p w14:paraId="713180DA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PI Phone Number:</w:t>
            </w:r>
          </w:p>
        </w:tc>
        <w:tc>
          <w:tcPr>
            <w:tcW w:w="5035" w:type="dxa"/>
          </w:tcPr>
          <w:p w14:paraId="13291E23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PI Email:</w:t>
            </w:r>
          </w:p>
        </w:tc>
      </w:tr>
      <w:tr w:rsidR="00972A84" w:rsidRPr="003E76B0" w14:paraId="01BE247D" w14:textId="77777777" w:rsidTr="00007407">
        <w:tc>
          <w:tcPr>
            <w:tcW w:w="10070" w:type="dxa"/>
            <w:gridSpan w:val="2"/>
          </w:tcPr>
          <w:p w14:paraId="66A2770D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Project Title:</w:t>
            </w:r>
          </w:p>
        </w:tc>
      </w:tr>
      <w:tr w:rsidR="00972A84" w:rsidRPr="003E76B0" w14:paraId="498CE6AF" w14:textId="77777777" w:rsidTr="00007407">
        <w:trPr>
          <w:trHeight w:val="584"/>
        </w:trPr>
        <w:tc>
          <w:tcPr>
            <w:tcW w:w="10070" w:type="dxa"/>
            <w:gridSpan w:val="2"/>
          </w:tcPr>
          <w:p w14:paraId="768A7F10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Brief description of field setting and unique challenges of the team:</w:t>
            </w:r>
          </w:p>
          <w:p w14:paraId="3A3976BC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</w:p>
        </w:tc>
      </w:tr>
      <w:tr w:rsidR="00972A84" w:rsidRPr="003E76B0" w14:paraId="7524AF2D" w14:textId="77777777" w:rsidTr="00007407">
        <w:tc>
          <w:tcPr>
            <w:tcW w:w="5035" w:type="dxa"/>
          </w:tcPr>
          <w:p w14:paraId="3D7A9FFD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Estimated Departure Date:</w:t>
            </w:r>
          </w:p>
        </w:tc>
        <w:tc>
          <w:tcPr>
            <w:tcW w:w="5035" w:type="dxa"/>
          </w:tcPr>
          <w:p w14:paraId="245893A4" w14:textId="77777777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Estimated Return Date:</w:t>
            </w:r>
          </w:p>
        </w:tc>
      </w:tr>
      <w:tr w:rsidR="00972A84" w:rsidRPr="003E76B0" w14:paraId="16E524CA" w14:textId="77777777" w:rsidTr="00007407">
        <w:tc>
          <w:tcPr>
            <w:tcW w:w="10070" w:type="dxa"/>
            <w:gridSpan w:val="2"/>
          </w:tcPr>
          <w:p w14:paraId="1B613ED2" w14:textId="03EB159B" w:rsidR="00972A84" w:rsidRPr="003E76B0" w:rsidRDefault="00972A84" w:rsidP="00007407">
            <w:pPr>
              <w:pStyle w:val="xmsonormal"/>
              <w:spacing w:before="40" w:after="40"/>
              <w:rPr>
                <w:rStyle w:val="xmarkedcontent"/>
                <w:rFonts w:ascii="Times New Roman" w:hAnsi="Times New Roman" w:cs="Times New Roman"/>
                <w:color w:val="0070C0"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Third Party Partners at Off-campus/Off-site Location</w:t>
            </w:r>
            <w:r w:rsidR="007677D2" w:rsidRPr="003E76B0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  <w:vertAlign w:val="superscript"/>
              </w:rPr>
              <w:t>2</w:t>
            </w:r>
            <w:r w:rsidRPr="003E76B0">
              <w:rPr>
                <w:rStyle w:val="xmarkedcontent"/>
                <w:rFonts w:ascii="Times New Roman" w:hAnsi="Times New Roman" w:cs="Times New Roman"/>
                <w:color w:val="0070C0"/>
              </w:rPr>
              <w:t>:</w:t>
            </w:r>
          </w:p>
          <w:p w14:paraId="7CB3C04C" w14:textId="118DFE2F" w:rsidR="00972A84" w:rsidRPr="003E76B0" w:rsidRDefault="00972A84" w:rsidP="00007407">
            <w:pPr>
              <w:pStyle w:val="FootnoteText"/>
              <w:rPr>
                <w:rStyle w:val="xmarkedcontent"/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E76B0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2"/>
                <w:szCs w:val="22"/>
              </w:rPr>
              <w:br/>
            </w:r>
          </w:p>
        </w:tc>
      </w:tr>
    </w:tbl>
    <w:p w14:paraId="76C60830" w14:textId="73032379" w:rsidR="00F56F2E" w:rsidRPr="003E76B0" w:rsidRDefault="00F56F2E" w:rsidP="00F56F2E">
      <w:pPr>
        <w:pStyle w:val="xmsonormal"/>
        <w:spacing w:before="80"/>
        <w:rPr>
          <w:rFonts w:ascii="Times New Roman" w:hAnsi="Times New Roman" w:cs="Times New Roman"/>
          <w:b/>
          <w:bCs/>
          <w:sz w:val="21"/>
          <w:szCs w:val="21"/>
        </w:rPr>
      </w:pPr>
      <w:r w:rsidRPr="003E76B0">
        <w:rPr>
          <w:rFonts w:ascii="Times New Roman" w:hAnsi="Times New Roman" w:cs="Times New Roman"/>
          <w:b/>
          <w:bCs/>
          <w:sz w:val="21"/>
          <w:szCs w:val="21"/>
        </w:rPr>
        <w:t>Nurturing an Inclusive Off-campus or Off-site Working Environment</w:t>
      </w:r>
      <w:r w:rsidR="00494E0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94E05" w:rsidRPr="00494E05">
        <w:rPr>
          <w:rFonts w:ascii="Times New Roman" w:hAnsi="Times New Roman" w:cs="Times New Roman"/>
          <w:b/>
          <w:bCs/>
          <w:color w:val="FF0000"/>
          <w:sz w:val="21"/>
          <w:szCs w:val="21"/>
        </w:rPr>
        <w:t>(Required)</w:t>
      </w:r>
    </w:p>
    <w:p w14:paraId="1FBBB218" w14:textId="39FA12FD" w:rsidR="007677D2" w:rsidRPr="003E76B0" w:rsidRDefault="007677D2" w:rsidP="007677D2">
      <w:pPr>
        <w:pStyle w:val="xmsonormal"/>
        <w:spacing w:before="80"/>
        <w:ind w:firstLine="360"/>
        <w:rPr>
          <w:rFonts w:ascii="Times New Roman" w:hAnsi="Times New Roman" w:cs="Times New Roman"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>Processes in place for addressing abuse of any person or other conduct:</w:t>
      </w:r>
    </w:p>
    <w:p w14:paraId="3D2228CA" w14:textId="1DD27B52" w:rsidR="008F79AD" w:rsidRPr="003E76B0" w:rsidRDefault="00F56F2E" w:rsidP="003E76B0">
      <w:pPr>
        <w:pStyle w:val="xmsonormal"/>
        <w:numPr>
          <w:ilvl w:val="0"/>
          <w:numId w:val="1"/>
        </w:numPr>
        <w:rPr>
          <w:rStyle w:val="xmarkedcontent"/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USU requires all faculty, staff, and graduate students to complete required Title IX training: </w:t>
      </w:r>
      <w:hyperlink r:id="rId8" w:history="1">
        <w:r w:rsidRPr="003E76B0">
          <w:rPr>
            <w:rStyle w:val="Hyperlink"/>
            <w:rFonts w:ascii="Times New Roman" w:hAnsi="Times New Roman" w:cs="Times New Roman"/>
            <w:sz w:val="21"/>
            <w:szCs w:val="21"/>
          </w:rPr>
          <w:t>https://www.usu.edu/equity/trainings/employee-prevention</w:t>
        </w:r>
      </w:hyperlink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 </w:t>
      </w:r>
    </w:p>
    <w:p w14:paraId="13D458F5" w14:textId="3D1111B6" w:rsidR="007677D2" w:rsidRPr="003E76B0" w:rsidRDefault="007677D2" w:rsidP="00B45419">
      <w:pPr>
        <w:pStyle w:val="xmsonormal"/>
        <w:numPr>
          <w:ilvl w:val="0"/>
          <w:numId w:val="1"/>
        </w:numPr>
        <w:rPr>
          <w:rStyle w:val="xmarkedcontent"/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Additional </w:t>
      </w:r>
      <w:r w:rsidR="008F79AD" w:rsidRPr="003E76B0">
        <w:rPr>
          <w:rStyle w:val="xmarkedcontent"/>
          <w:rFonts w:ascii="Times New Roman" w:hAnsi="Times New Roman" w:cs="Times New Roman"/>
          <w:sz w:val="21"/>
          <w:szCs w:val="21"/>
        </w:rPr>
        <w:t>Relevant USU policies:</w:t>
      </w:r>
      <w:r w:rsidR="00B45419"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 </w:t>
      </w:r>
      <w:r w:rsidR="008F79AD" w:rsidRPr="003E76B0">
        <w:rPr>
          <w:rStyle w:val="xmarkedcontent"/>
          <w:rFonts w:ascii="Times New Roman" w:hAnsi="Times New Roman" w:cs="Times New Roman"/>
          <w:sz w:val="21"/>
          <w:szCs w:val="21"/>
        </w:rPr>
        <w:t>Interim Policy 305: Discrimination based on Protected Classifications</w:t>
      </w:r>
      <w:r w:rsidR="00B45419"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; </w:t>
      </w:r>
      <w:r w:rsidR="008F79AD" w:rsidRPr="003E76B0">
        <w:rPr>
          <w:rStyle w:val="xmarkedcontent"/>
          <w:rFonts w:ascii="Times New Roman" w:hAnsi="Times New Roman" w:cs="Times New Roman"/>
          <w:sz w:val="21"/>
          <w:szCs w:val="21"/>
        </w:rPr>
        <w:t>Interim Policy 339: Title IX Sexual Misconduct in an Employment</w:t>
      </w:r>
      <w:r w:rsidR="00B45419"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; </w:t>
      </w:r>
      <w:r w:rsidR="00D761D4" w:rsidRPr="003E76B0">
        <w:rPr>
          <w:rFonts w:ascii="Times New Roman" w:hAnsi="Times New Roman" w:cs="Times New Roman"/>
          <w:color w:val="212529"/>
          <w:sz w:val="21"/>
          <w:szCs w:val="21"/>
        </w:rPr>
        <w:t>Interim Policy</w:t>
      </w:r>
      <w:r w:rsidR="00D761D4" w:rsidRPr="003E76B0">
        <w:rPr>
          <w:rStyle w:val="apple-converted-space"/>
          <w:rFonts w:ascii="Times New Roman" w:hAnsi="Times New Roman" w:cs="Times New Roman"/>
          <w:color w:val="212529"/>
          <w:sz w:val="21"/>
          <w:szCs w:val="21"/>
        </w:rPr>
        <w:t xml:space="preserve"> 339A:</w:t>
      </w:r>
      <w:r w:rsidR="00D761D4" w:rsidRPr="003E76B0">
        <w:rPr>
          <w:rFonts w:ascii="Times New Roman" w:hAnsi="Times New Roman" w:cs="Times New Roman"/>
          <w:color w:val="212529"/>
          <w:sz w:val="21"/>
          <w:szCs w:val="21"/>
        </w:rPr>
        <w:t xml:space="preserve"> Non-Title IX Sexual Misconduct</w:t>
      </w:r>
      <w:r w:rsidR="00B45419" w:rsidRPr="003E76B0">
        <w:rPr>
          <w:rFonts w:ascii="Times New Roman" w:hAnsi="Times New Roman" w:cs="Times New Roman"/>
          <w:color w:val="212529"/>
          <w:sz w:val="21"/>
          <w:szCs w:val="21"/>
        </w:rPr>
        <w:t xml:space="preserve">; </w:t>
      </w:r>
      <w:r w:rsidR="008F79AD" w:rsidRPr="003E76B0">
        <w:rPr>
          <w:rStyle w:val="xmarkedcontent"/>
          <w:rFonts w:ascii="Times New Roman" w:hAnsi="Times New Roman" w:cs="Times New Roman"/>
          <w:sz w:val="21"/>
          <w:szCs w:val="21"/>
        </w:rPr>
        <w:t>Interim Policy 340: Required Reporting of Sexual Misconduct</w:t>
      </w:r>
    </w:p>
    <w:p w14:paraId="76385842" w14:textId="606C6C16" w:rsidR="00D761D4" w:rsidRPr="003E76B0" w:rsidRDefault="007677D2" w:rsidP="00F75FE6">
      <w:pPr>
        <w:pStyle w:val="FootnoteText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>All Utah State</w:t>
      </w:r>
      <w:r w:rsidR="00EA463F">
        <w:rPr>
          <w:rFonts w:ascii="Times New Roman" w:hAnsi="Times New Roman" w:cs="Times New Roman"/>
          <w:sz w:val="21"/>
          <w:szCs w:val="21"/>
        </w:rPr>
        <w:t xml:space="preserve"> University</w:t>
      </w:r>
      <w:r w:rsidRPr="003E76B0">
        <w:rPr>
          <w:rFonts w:ascii="Times New Roman" w:hAnsi="Times New Roman" w:cs="Times New Roman"/>
          <w:sz w:val="21"/>
          <w:szCs w:val="21"/>
        </w:rPr>
        <w:t xml:space="preserve"> employees are required to report alleged sexual misconduct (including sexual harassment, sexual assault, dating/domestic violence, and stalking</w:t>
      </w:r>
      <w:r w:rsidR="00D761D4" w:rsidRPr="003E76B0">
        <w:rPr>
          <w:rFonts w:ascii="Times New Roman" w:hAnsi="Times New Roman" w:cs="Times New Roman"/>
          <w:sz w:val="21"/>
          <w:szCs w:val="21"/>
        </w:rPr>
        <w:t>)</w:t>
      </w:r>
      <w:r w:rsidRPr="003E76B0">
        <w:rPr>
          <w:rFonts w:ascii="Times New Roman" w:hAnsi="Times New Roman" w:cs="Times New Roman"/>
          <w:sz w:val="21"/>
          <w:szCs w:val="21"/>
        </w:rPr>
        <w:t xml:space="preserve"> to the Title IX Coordinator</w:t>
      </w:r>
      <w:r w:rsidR="00D761D4" w:rsidRPr="003E76B0">
        <w:rPr>
          <w:rFonts w:ascii="Times New Roman" w:hAnsi="Times New Roman" w:cs="Times New Roman"/>
          <w:sz w:val="21"/>
          <w:szCs w:val="21"/>
        </w:rPr>
        <w:t xml:space="preserve"> within 24 hours of receiving the disclosure</w:t>
      </w:r>
      <w:r w:rsidRPr="003E76B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748838E6" w14:textId="77777777" w:rsidR="00F92244" w:rsidRPr="003E76B0" w:rsidRDefault="00F92244" w:rsidP="00F92244">
      <w:pPr>
        <w:pStyle w:val="FootnoteText"/>
        <w:ind w:left="720"/>
        <w:rPr>
          <w:rStyle w:val="xmarkedcontent"/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56F2E" w:rsidRPr="003E76B0" w14:paraId="79229A29" w14:textId="77777777" w:rsidTr="00007407">
        <w:tc>
          <w:tcPr>
            <w:tcW w:w="10075" w:type="dxa"/>
          </w:tcPr>
          <w:p w14:paraId="5FB9E211" w14:textId="25EDAB45" w:rsidR="00F56F2E" w:rsidRPr="003E76B0" w:rsidRDefault="00D761D4" w:rsidP="00F56F2E">
            <w:pPr>
              <w:pStyle w:val="xmsonormal"/>
              <w:rPr>
                <w:rStyle w:val="xmarkedcontent"/>
                <w:rFonts w:ascii="Times New Roman" w:hAnsi="Times New Roman" w:cs="Times New Roman"/>
                <w:iCs/>
              </w:rPr>
            </w:pPr>
            <w:r w:rsidRPr="00136B19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 xml:space="preserve">Project </w:t>
            </w:r>
            <w:r w:rsidR="008456CF" w:rsidRPr="00136B19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s</w:t>
            </w:r>
            <w:r w:rsidRPr="00136B19">
              <w:rPr>
                <w:rStyle w:val="xmarkedcontent"/>
                <w:rFonts w:ascii="Times New Roman" w:hAnsi="Times New Roman" w:cs="Times New Roman"/>
                <w:b/>
                <w:bCs/>
                <w:color w:val="0070C0"/>
              </w:rPr>
              <w:t>pecific activities to nurture an inclusive off-campus or off-site working environment.</w:t>
            </w:r>
            <w:r w:rsidRPr="00136B19">
              <w:rPr>
                <w:rStyle w:val="xmarkedcontent"/>
                <w:rFonts w:ascii="Times New Roman" w:hAnsi="Times New Roman" w:cs="Times New Roman"/>
                <w:i/>
                <w:iCs/>
                <w:color w:val="0070C0"/>
              </w:rPr>
              <w:t xml:space="preserve"> [For this project an inclusive off-campus or off-site working environment may also be nurtured through the following activities: 1) Trainings; 2) Processes to establish shared team definitions of roles and responsibilities; and/or 3) Culture, e.g., codes of conduct; and field support, such as mentor/mentee support mechanisms, regular check-ins, and/or developmental events. Detail here.]</w:t>
            </w:r>
          </w:p>
        </w:tc>
      </w:tr>
    </w:tbl>
    <w:p w14:paraId="701E7ED7" w14:textId="77777777" w:rsidR="0065324B" w:rsidRDefault="0065324B" w:rsidP="00F56F2E">
      <w:pPr>
        <w:pStyle w:val="xmsonormal"/>
        <w:rPr>
          <w:rStyle w:val="xmarkedcontent"/>
          <w:rFonts w:ascii="Times New Roman" w:hAnsi="Times New Roman" w:cs="Times New Roman"/>
          <w:b/>
          <w:bCs/>
        </w:rPr>
      </w:pPr>
    </w:p>
    <w:p w14:paraId="57685FEE" w14:textId="5D5C03E9" w:rsidR="00F56F2E" w:rsidRPr="00494E05" w:rsidRDefault="00F56F2E" w:rsidP="00F56F2E">
      <w:pPr>
        <w:pStyle w:val="xmsonormal"/>
        <w:rPr>
          <w:rStyle w:val="xmarkedcontent"/>
          <w:rFonts w:ascii="Times New Roman" w:hAnsi="Times New Roman" w:cs="Times New Roman"/>
          <w:color w:val="FF0000"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>Communications</w:t>
      </w:r>
      <w:r w:rsidR="00494E05">
        <w:rPr>
          <w:rStyle w:val="xmarkedcontent"/>
          <w:rFonts w:ascii="Times New Roman" w:hAnsi="Times New Roman" w:cs="Times New Roman"/>
          <w:b/>
          <w:bCs/>
        </w:rPr>
        <w:t xml:space="preserve"> </w:t>
      </w:r>
      <w:r w:rsidR="00494E05" w:rsidRPr="00494E05">
        <w:rPr>
          <w:rStyle w:val="xmarkedcontent"/>
          <w:rFonts w:ascii="Times New Roman" w:hAnsi="Times New Roman" w:cs="Times New Roman"/>
          <w:b/>
          <w:bCs/>
          <w:color w:val="FF0000"/>
        </w:rPr>
        <w:t>(Required)</w:t>
      </w:r>
    </w:p>
    <w:p w14:paraId="6F15469B" w14:textId="60E63183" w:rsidR="0016495D" w:rsidRPr="003E76B0" w:rsidRDefault="00F56F2E" w:rsidP="0016495D">
      <w:pPr>
        <w:pStyle w:val="xmsonormal"/>
        <w:numPr>
          <w:ilvl w:val="0"/>
          <w:numId w:val="1"/>
        </w:numPr>
        <w:rPr>
          <w:rStyle w:val="xmarkedcontent"/>
          <w:rFonts w:ascii="Times New Roman" w:hAnsi="Times New Roman" w:cs="Times New Roman"/>
          <w:i/>
          <w:iCs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i/>
          <w:iCs/>
          <w:sz w:val="21"/>
          <w:szCs w:val="21"/>
        </w:rPr>
        <w:t>Individuals participating in the off-campus or off-site research will have access to the following communications pathways and singular points of communication will be minimized as follows:</w:t>
      </w:r>
    </w:p>
    <w:p w14:paraId="6EB4AB69" w14:textId="6D8A6AD2" w:rsidR="008456CF" w:rsidRPr="003E76B0" w:rsidRDefault="008456CF" w:rsidP="0016495D">
      <w:pPr>
        <w:pStyle w:val="xmsonormal"/>
        <w:spacing w:before="40"/>
        <w:ind w:firstLine="360"/>
        <w:rPr>
          <w:rStyle w:val="xmarkedcontent"/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i/>
          <w:iCs/>
          <w:sz w:val="21"/>
          <w:szCs w:val="21"/>
        </w:rPr>
        <w:t>___</w:t>
      </w: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 Participants will have personal phones and/or computer </w:t>
      </w:r>
      <w:r w:rsidRPr="003E76B0">
        <w:rPr>
          <w:rStyle w:val="xmarkedcontent"/>
          <w:rFonts w:ascii="Times New Roman" w:hAnsi="Times New Roman" w:cs="Times New Roman"/>
          <w:sz w:val="21"/>
          <w:szCs w:val="21"/>
          <w:u w:val="single"/>
        </w:rPr>
        <w:t>and</w:t>
      </w: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 regular internet or cell service; AND/OR</w:t>
      </w:r>
    </w:p>
    <w:p w14:paraId="6A16BD9C" w14:textId="4274831E" w:rsidR="0016495D" w:rsidRPr="003E76B0" w:rsidRDefault="008456CF" w:rsidP="0016495D">
      <w:pPr>
        <w:pStyle w:val="xmsonormal"/>
        <w:spacing w:before="40"/>
        <w:ind w:firstLine="360"/>
        <w:rPr>
          <w:rStyle w:val="xmarkedcontent"/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>___ Other (provide detail</w:t>
      </w:r>
      <w:r w:rsidR="00B97263">
        <w:rPr>
          <w:rStyle w:val="xmarkedcontent"/>
          <w:rFonts w:ascii="Times New Roman" w:hAnsi="Times New Roman" w:cs="Times New Roman"/>
          <w:sz w:val="21"/>
          <w:szCs w:val="21"/>
        </w:rPr>
        <w:t xml:space="preserve"> including whether communication will only be periodically available</w:t>
      </w: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F56F2E" w:rsidRPr="003E76B0" w14:paraId="1D34BB65" w14:textId="77777777" w:rsidTr="00007407">
        <w:tc>
          <w:tcPr>
            <w:tcW w:w="10075" w:type="dxa"/>
          </w:tcPr>
          <w:p w14:paraId="177FCEFF" w14:textId="4984ABCA" w:rsidR="00F56F2E" w:rsidRPr="003E76B0" w:rsidRDefault="008456CF" w:rsidP="00007407">
            <w:pPr>
              <w:pStyle w:val="xmsonormal"/>
              <w:rPr>
                <w:rStyle w:val="xmarkedcontent"/>
                <w:rFonts w:ascii="Times New Roman" w:hAnsi="Times New Roman" w:cs="Times New Roman"/>
                <w:iCs/>
              </w:rPr>
            </w:pPr>
            <w:r w:rsidRPr="00136B19">
              <w:rPr>
                <w:rStyle w:val="xmarkedcontent"/>
                <w:rFonts w:ascii="Times New Roman" w:hAnsi="Times New Roman" w:cs="Times New Roman"/>
                <w:i/>
                <w:iCs/>
                <w:color w:val="0070C0"/>
              </w:rPr>
              <w:t>[Singular points of communication should be minimized. This plan should never have a single person overseeing access to a single satellite phone.]</w:t>
            </w:r>
          </w:p>
        </w:tc>
      </w:tr>
    </w:tbl>
    <w:p w14:paraId="298985BD" w14:textId="77777777" w:rsidR="0065324B" w:rsidRDefault="0065324B" w:rsidP="00B45419">
      <w:pPr>
        <w:pStyle w:val="xmsonormal"/>
        <w:rPr>
          <w:rStyle w:val="xmarkedcontent"/>
          <w:rFonts w:ascii="Times New Roman" w:hAnsi="Times New Roman" w:cs="Times New Roman"/>
          <w:b/>
          <w:bCs/>
          <w:sz w:val="21"/>
          <w:szCs w:val="21"/>
        </w:rPr>
      </w:pPr>
    </w:p>
    <w:p w14:paraId="31A0BFA0" w14:textId="36ED9F76" w:rsidR="00B45419" w:rsidRPr="003E76B0" w:rsidRDefault="00B45419" w:rsidP="00B45419">
      <w:pPr>
        <w:pStyle w:val="xmsonormal"/>
        <w:rPr>
          <w:rStyle w:val="xmarkedcontent"/>
          <w:rFonts w:ascii="Times New Roman" w:hAnsi="Times New Roman" w:cs="Times New Roman"/>
          <w:b/>
          <w:bCs/>
          <w:color w:val="FF0000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b/>
          <w:bCs/>
          <w:sz w:val="21"/>
          <w:szCs w:val="21"/>
        </w:rPr>
        <w:lastRenderedPageBreak/>
        <w:t>Abuse of Any Person and Other Conduct</w:t>
      </w:r>
      <w:r w:rsidR="00494E05">
        <w:rPr>
          <w:rStyle w:val="xmarkedcontent"/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94E05" w:rsidRPr="00494E05">
        <w:rPr>
          <w:rStyle w:val="xmarkedcontent"/>
          <w:rFonts w:ascii="Times New Roman" w:hAnsi="Times New Roman" w:cs="Times New Roman"/>
          <w:b/>
          <w:bCs/>
          <w:color w:val="FF0000"/>
          <w:sz w:val="21"/>
          <w:szCs w:val="21"/>
        </w:rPr>
        <w:t>(Required)</w:t>
      </w:r>
    </w:p>
    <w:p w14:paraId="7EE42EF1" w14:textId="77777777" w:rsidR="00B45419" w:rsidRPr="003E76B0" w:rsidRDefault="00B45419" w:rsidP="00B45419">
      <w:pPr>
        <w:spacing w:after="0"/>
        <w:rPr>
          <w:rStyle w:val="xmarkedcontent"/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>All participating individuals will be provided the following information:</w:t>
      </w:r>
    </w:p>
    <w:p w14:paraId="12E9E13E" w14:textId="77777777" w:rsidR="00B45419" w:rsidRPr="003E76B0" w:rsidRDefault="00B45419" w:rsidP="00B454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 xml:space="preserve">In the case of immediate safety concerns, local law enforcement will be notified promptly. </w:t>
      </w:r>
    </w:p>
    <w:p w14:paraId="3172CD95" w14:textId="05D9B7A1" w:rsidR="00B45419" w:rsidRDefault="00B45419" w:rsidP="00B45419">
      <w:pPr>
        <w:spacing w:after="0"/>
        <w:rPr>
          <w:rFonts w:ascii="Times New Roman" w:hAnsi="Times New Roman" w:cs="Times New Roman"/>
          <w:i/>
          <w:iCs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ab/>
      </w:r>
      <w:r w:rsidRPr="003E76B0">
        <w:rPr>
          <w:rFonts w:ascii="Times New Roman" w:hAnsi="Times New Roman" w:cs="Times New Roman"/>
          <w:sz w:val="21"/>
          <w:szCs w:val="21"/>
        </w:rPr>
        <w:tab/>
      </w:r>
      <w:r w:rsidRPr="003E76B0">
        <w:rPr>
          <w:rFonts w:ascii="Times New Roman" w:hAnsi="Times New Roman" w:cs="Times New Roman"/>
          <w:i/>
          <w:iCs/>
          <w:sz w:val="21"/>
          <w:szCs w:val="21"/>
        </w:rPr>
        <w:t xml:space="preserve">Contact Information: USU Police at 435-797-1939 or 911 for </w:t>
      </w:r>
      <w:r w:rsidR="00327F6A" w:rsidRPr="003E76B0">
        <w:rPr>
          <w:rFonts w:ascii="Times New Roman" w:hAnsi="Times New Roman" w:cs="Times New Roman"/>
          <w:i/>
          <w:iCs/>
          <w:sz w:val="21"/>
          <w:szCs w:val="21"/>
        </w:rPr>
        <w:t>emergencies.</w:t>
      </w:r>
    </w:p>
    <w:p w14:paraId="63571401" w14:textId="00809603" w:rsidR="00B97263" w:rsidRPr="00B97263" w:rsidRDefault="00B97263" w:rsidP="00B45419">
      <w:pPr>
        <w:spacing w:after="0"/>
        <w:rPr>
          <w:rFonts w:ascii="Times New Roman" w:hAnsi="Times New Roman" w:cs="Times New Roman"/>
          <w:i/>
          <w:iCs/>
          <w:color w:val="0070C0"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B97263">
        <w:rPr>
          <w:rFonts w:ascii="Times New Roman" w:hAnsi="Times New Roman" w:cs="Times New Roman"/>
          <w:i/>
          <w:iCs/>
          <w:color w:val="0070C0"/>
          <w:sz w:val="21"/>
          <w:szCs w:val="21"/>
        </w:rPr>
        <w:t xml:space="preserve">[Add any other local relevant contact information here]  </w:t>
      </w:r>
    </w:p>
    <w:p w14:paraId="1C45A09A" w14:textId="23FE3335" w:rsidR="00B45419" w:rsidRPr="003E76B0" w:rsidRDefault="00B45419" w:rsidP="00B45419">
      <w:pPr>
        <w:pStyle w:val="ListParagraph"/>
        <w:numPr>
          <w:ilvl w:val="0"/>
          <w:numId w:val="5"/>
        </w:numPr>
        <w:spacing w:after="0" w:line="240" w:lineRule="auto"/>
        <w:ind w:right="-270"/>
        <w:rPr>
          <w:rFonts w:ascii="Times New Roman" w:hAnsi="Times New Roman" w:cs="Times New Roman"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 xml:space="preserve">All USU employees and students </w:t>
      </w:r>
      <w:r w:rsidR="006445C4">
        <w:rPr>
          <w:rFonts w:ascii="Times New Roman" w:hAnsi="Times New Roman" w:cs="Times New Roman"/>
          <w:sz w:val="21"/>
          <w:szCs w:val="21"/>
        </w:rPr>
        <w:t>can report via</w:t>
      </w:r>
      <w:r w:rsidRPr="003E76B0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="0016495D" w:rsidRPr="003E76B0">
          <w:rPr>
            <w:rStyle w:val="Hyperlink"/>
            <w:rFonts w:ascii="Times New Roman" w:hAnsi="Times New Roman" w:cs="Times New Roman"/>
            <w:sz w:val="21"/>
            <w:szCs w:val="21"/>
          </w:rPr>
          <w:t>https://www.usu.edu/equity/report</w:t>
        </w:r>
      </w:hyperlink>
    </w:p>
    <w:p w14:paraId="362EF4C2" w14:textId="69FF48BA" w:rsidR="00B45419" w:rsidRPr="003E76B0" w:rsidRDefault="00B45419" w:rsidP="0016495D">
      <w:pPr>
        <w:pStyle w:val="ListParagraph"/>
        <w:numPr>
          <w:ilvl w:val="0"/>
          <w:numId w:val="5"/>
        </w:numPr>
        <w:spacing w:after="80" w:line="240" w:lineRule="auto"/>
        <w:rPr>
          <w:rFonts w:ascii="Times New Roman" w:hAnsi="Times New Roman" w:cs="Times New Roman"/>
          <w:sz w:val="21"/>
          <w:szCs w:val="21"/>
        </w:rPr>
      </w:pPr>
      <w:r w:rsidRPr="003E76B0">
        <w:rPr>
          <w:rFonts w:ascii="Times New Roman" w:hAnsi="Times New Roman" w:cs="Times New Roman"/>
          <w:sz w:val="21"/>
          <w:szCs w:val="21"/>
        </w:rPr>
        <w:t xml:space="preserve">Concerns may be anonymously reported </w:t>
      </w:r>
      <w:hyperlink r:id="rId10" w:history="1">
        <w:r w:rsidRPr="003E76B0">
          <w:rPr>
            <w:rStyle w:val="Hyperlink"/>
            <w:rFonts w:ascii="Times New Roman" w:hAnsi="Times New Roman" w:cs="Times New Roman"/>
            <w:sz w:val="21"/>
            <w:szCs w:val="21"/>
          </w:rPr>
          <w:t>https://www.usu.edu/equity/sexual-misconduct/choosing-to-report</w:t>
        </w:r>
      </w:hyperlink>
    </w:p>
    <w:p w14:paraId="2FE6503B" w14:textId="52A92789" w:rsidR="00B45419" w:rsidRPr="003E76B0" w:rsidRDefault="00B45419" w:rsidP="00972A84">
      <w:pPr>
        <w:pStyle w:val="ListParagraph"/>
        <w:numPr>
          <w:ilvl w:val="0"/>
          <w:numId w:val="5"/>
        </w:numPr>
        <w:spacing w:after="80" w:line="240" w:lineRule="auto"/>
        <w:rPr>
          <w:rFonts w:ascii="Times New Roman" w:hAnsi="Times New Roman" w:cs="Times New Roman"/>
          <w:sz w:val="21"/>
          <w:szCs w:val="21"/>
        </w:rPr>
      </w:pPr>
      <w:r w:rsidRPr="003E76B0">
        <w:rPr>
          <w:rStyle w:val="xmarkedcontent"/>
          <w:rFonts w:ascii="Times New Roman" w:hAnsi="Times New Roman" w:cs="Times New Roman"/>
          <w:sz w:val="21"/>
          <w:szCs w:val="21"/>
        </w:rPr>
        <w:t xml:space="preserve">NSF’s contact information, which is an option but not a requirement, for reporting “abuse of any person” that </w:t>
      </w:r>
      <w:r w:rsidRPr="003E76B0">
        <w:rPr>
          <w:rFonts w:ascii="Times New Roman" w:hAnsi="Times New Roman" w:cs="Times New Roman"/>
          <w:sz w:val="21"/>
          <w:szCs w:val="21"/>
        </w:rPr>
        <w:t xml:space="preserve">they are subjected to, have witnessed, or became aware of involving an NSF-funded program or activity, in addition to reporting as stated in the tables below. </w:t>
      </w:r>
      <w:r w:rsidRPr="003E76B0">
        <w:rPr>
          <w:rFonts w:ascii="Times New Roman" w:hAnsi="Times New Roman" w:cs="Times New Roman"/>
          <w:i/>
          <w:iCs/>
          <w:sz w:val="21"/>
          <w:szCs w:val="21"/>
        </w:rPr>
        <w:t xml:space="preserve">Contact information: NSF Office of Equity and Civil Rights (OECR) at </w:t>
      </w:r>
      <w:hyperlink r:id="rId11" w:history="1">
        <w:r w:rsidRPr="003E76B0">
          <w:rPr>
            <w:rStyle w:val="Hyperlink"/>
            <w:rFonts w:ascii="Times New Roman" w:hAnsi="Times New Roman" w:cs="Times New Roman"/>
            <w:sz w:val="21"/>
            <w:szCs w:val="21"/>
          </w:rPr>
          <w:t>programcomplaints@nsf.gov</w:t>
        </w:r>
      </w:hyperlink>
    </w:p>
    <w:p w14:paraId="18446DAA" w14:textId="3E5E8A36" w:rsidR="0016495D" w:rsidRPr="003E76B0" w:rsidRDefault="0016495D" w:rsidP="0016495D">
      <w:pPr>
        <w:pStyle w:val="xmsonormal"/>
        <w:spacing w:before="40"/>
        <w:rPr>
          <w:rStyle w:val="xmarkedcontent"/>
          <w:rFonts w:ascii="Times New Roman" w:hAnsi="Times New Roman" w:cs="Times New Roman"/>
          <w:b/>
          <w:bCs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>The following behaviors will also be addressed as described below:</w:t>
      </w:r>
    </w:p>
    <w:p w14:paraId="142FD107" w14:textId="77777777" w:rsidR="0016495D" w:rsidRPr="003E76B0" w:rsidRDefault="0016495D" w:rsidP="0016495D">
      <w:pPr>
        <w:pStyle w:val="xmsonormal"/>
        <w:numPr>
          <w:ilvl w:val="0"/>
          <w:numId w:val="6"/>
        </w:numPr>
        <w:ind w:left="360"/>
        <w:rPr>
          <w:rStyle w:val="xmarkedcontent"/>
          <w:rFonts w:ascii="Times New Roman" w:hAnsi="Times New Roman" w:cs="Times New Roman"/>
          <w:b/>
          <w:bCs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>Harassment, Stalking, Sexual Misconduct, Violations of Discrimination Policy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3960"/>
        <w:gridCol w:w="3330"/>
        <w:gridCol w:w="2970"/>
      </w:tblGrid>
      <w:tr w:rsidR="0016495D" w:rsidRPr="003E76B0" w14:paraId="14106ED2" w14:textId="77777777" w:rsidTr="00007407">
        <w:trPr>
          <w:trHeight w:val="224"/>
        </w:trPr>
        <w:tc>
          <w:tcPr>
            <w:tcW w:w="3960" w:type="dxa"/>
          </w:tcPr>
          <w:p w14:paraId="0972AAD9" w14:textId="77777777" w:rsidR="0016495D" w:rsidRPr="003E76B0" w:rsidRDefault="0016495D" w:rsidP="00007407">
            <w:pPr>
              <w:pStyle w:val="xmsonormal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</w:rPr>
              <w:t>Process or method for making incident reports</w:t>
            </w:r>
          </w:p>
        </w:tc>
        <w:tc>
          <w:tcPr>
            <w:tcW w:w="3330" w:type="dxa"/>
          </w:tcPr>
          <w:p w14:paraId="0F110E3E" w14:textId="77777777" w:rsidR="0016495D" w:rsidRPr="003E76B0" w:rsidRDefault="0016495D" w:rsidP="00007407">
            <w:pPr>
              <w:pStyle w:val="xmsonormal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</w:rPr>
              <w:t>How reports are received</w:t>
            </w:r>
          </w:p>
        </w:tc>
        <w:tc>
          <w:tcPr>
            <w:tcW w:w="2970" w:type="dxa"/>
          </w:tcPr>
          <w:p w14:paraId="1C5C17F9" w14:textId="77777777" w:rsidR="0016495D" w:rsidRPr="003E76B0" w:rsidRDefault="0016495D" w:rsidP="00007407">
            <w:pPr>
              <w:pStyle w:val="xmsonormal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b/>
                <w:bCs/>
              </w:rPr>
              <w:t>Resolution of reports</w:t>
            </w:r>
          </w:p>
        </w:tc>
      </w:tr>
      <w:tr w:rsidR="0016495D" w:rsidRPr="003E76B0" w14:paraId="5DC63319" w14:textId="77777777" w:rsidTr="00007407">
        <w:trPr>
          <w:trHeight w:val="1592"/>
        </w:trPr>
        <w:tc>
          <w:tcPr>
            <w:tcW w:w="3960" w:type="dxa"/>
          </w:tcPr>
          <w:p w14:paraId="197F3D9C" w14:textId="344D2060" w:rsidR="0016495D" w:rsidRPr="003E76B0" w:rsidRDefault="0016495D" w:rsidP="00007407">
            <w:pPr>
              <w:rPr>
                <w:rStyle w:val="xmarkedcontent"/>
                <w:rFonts w:ascii="Times New Roman" w:hAnsi="Times New Roman" w:cs="Times New Roman"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Reports will be made to the PI, who makes reports to </w:t>
            </w:r>
            <w:r w:rsidRPr="003E76B0">
              <w:rPr>
                <w:rFonts w:ascii="Times New Roman" w:hAnsi="Times New Roman" w:cs="Times New Roman"/>
              </w:rPr>
              <w:t>the USU Office of Equity</w:t>
            </w:r>
            <w:r w:rsidR="003E76B0" w:rsidRPr="003E76B0">
              <w:rPr>
                <w:rFonts w:ascii="Times New Roman" w:hAnsi="Times New Roman" w:cs="Times New Roman"/>
              </w:rPr>
              <w:t xml:space="preserve"> (OE)</w:t>
            </w:r>
            <w:r w:rsidRPr="003E76B0">
              <w:rPr>
                <w:rFonts w:ascii="Times New Roman" w:hAnsi="Times New Roman" w:cs="Times New Roman"/>
              </w:rPr>
              <w:t>.</w:t>
            </w:r>
          </w:p>
          <w:p w14:paraId="7E663A58" w14:textId="7B95183B" w:rsidR="0016495D" w:rsidRPr="003E76B0" w:rsidRDefault="0016495D" w:rsidP="00007407">
            <w:pPr>
              <w:rPr>
                <w:rStyle w:val="xmarkedcontent"/>
                <w:rFonts w:ascii="Times New Roman" w:hAnsi="Times New Roman" w:cs="Times New Roman"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Should reports need to be made to someone other than the PI, individuals may </w:t>
            </w:r>
            <w:hyperlink r:id="rId12" w:history="1">
              <w:r w:rsidRPr="009D09CC">
                <w:rPr>
                  <w:rStyle w:val="Hyperlink"/>
                  <w:rFonts w:ascii="Times New Roman" w:hAnsi="Times New Roman" w:cs="Times New Roman"/>
                </w:rPr>
                <w:t>report</w:t>
              </w:r>
            </w:hyperlink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 directly to </w:t>
            </w:r>
            <w:r w:rsidR="003E76B0" w:rsidRPr="003E76B0">
              <w:rPr>
                <w:rStyle w:val="xmarkedcontent"/>
                <w:rFonts w:ascii="Times New Roman" w:hAnsi="Times New Roman" w:cs="Times New Roman"/>
              </w:rPr>
              <w:t xml:space="preserve">the USU </w:t>
            </w:r>
            <w:r w:rsidR="009D09CC">
              <w:rPr>
                <w:rStyle w:val="xmarkedcontent"/>
                <w:rFonts w:ascii="Times New Roman" w:hAnsi="Times New Roman" w:cs="Times New Roman"/>
              </w:rPr>
              <w:t>OE</w:t>
            </w: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. </w:t>
            </w:r>
            <w:r w:rsidRPr="003E76B0">
              <w:rPr>
                <w:rFonts w:ascii="Times New Roman" w:hAnsi="Times New Roman" w:cs="Times New Roman"/>
              </w:rPr>
              <w:t xml:space="preserve">Incident reports can be made by any individual, regardless of affiliation to </w:t>
            </w:r>
            <w:r w:rsidR="003E76B0" w:rsidRPr="003E76B0">
              <w:rPr>
                <w:rFonts w:ascii="Times New Roman" w:hAnsi="Times New Roman" w:cs="Times New Roman"/>
              </w:rPr>
              <w:t>USU</w:t>
            </w:r>
            <w:r w:rsidRPr="003E76B0">
              <w:rPr>
                <w:rFonts w:ascii="Times New Roman" w:hAnsi="Times New Roman" w:cs="Times New Roman"/>
              </w:rPr>
              <w:t xml:space="preserve"> or the project.</w:t>
            </w:r>
          </w:p>
        </w:tc>
        <w:tc>
          <w:tcPr>
            <w:tcW w:w="3330" w:type="dxa"/>
          </w:tcPr>
          <w:p w14:paraId="5F93903C" w14:textId="21CF99D4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sz w:val="21"/>
                <w:szCs w:val="21"/>
              </w:rPr>
              <w:t xml:space="preserve">Report to PI in person, phone call or email. </w:t>
            </w:r>
            <w:r w:rsidRPr="003E76B0">
              <w:rPr>
                <w:rFonts w:ascii="Times New Roman" w:hAnsi="Times New Roman" w:cs="Times New Roman"/>
                <w:sz w:val="21"/>
                <w:szCs w:val="21"/>
              </w:rPr>
              <w:t>All reports are sent to OE:</w:t>
            </w:r>
          </w:p>
          <w:p w14:paraId="35871EB9" w14:textId="707F52AC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Fonts w:ascii="Times New Roman" w:hAnsi="Times New Roman" w:cs="Times New Roman"/>
                <w:sz w:val="21"/>
                <w:szCs w:val="21"/>
              </w:rPr>
              <w:t>Online Reporting:</w:t>
            </w:r>
          </w:p>
          <w:p w14:paraId="1BB2803E" w14:textId="77777777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Style w:val="Hyperlink"/>
                <w:rFonts w:ascii="Times New Roman" w:hAnsi="Times New Roman" w:cs="Times New Roman"/>
                <w:sz w:val="21"/>
                <w:szCs w:val="21"/>
              </w:rPr>
              <w:t>https://www.usu.edu/equity/report</w:t>
            </w:r>
          </w:p>
          <w:p w14:paraId="21E89E55" w14:textId="77777777" w:rsidR="0016495D" w:rsidRPr="003E76B0" w:rsidRDefault="0016495D" w:rsidP="0000740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24EB6A" w14:textId="77777777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Fonts w:ascii="Times New Roman" w:hAnsi="Times New Roman" w:cs="Times New Roman"/>
                <w:sz w:val="21"/>
                <w:szCs w:val="21"/>
              </w:rPr>
              <w:t>Matt Pinner, JD</w:t>
            </w:r>
          </w:p>
          <w:p w14:paraId="7B680E75" w14:textId="77777777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Fonts w:ascii="Times New Roman" w:hAnsi="Times New Roman" w:cs="Times New Roman"/>
                <w:sz w:val="21"/>
                <w:szCs w:val="21"/>
              </w:rPr>
              <w:t>Executive Director and Interim Title IX Coordinator</w:t>
            </w:r>
          </w:p>
          <w:p w14:paraId="61FF8D3F" w14:textId="77777777" w:rsidR="003E76B0" w:rsidRPr="003E76B0" w:rsidRDefault="003E76B0" w:rsidP="003E76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Fonts w:ascii="Times New Roman" w:hAnsi="Times New Roman" w:cs="Times New Roman"/>
                <w:sz w:val="21"/>
                <w:szCs w:val="21"/>
              </w:rPr>
              <w:t>435-797-1266</w:t>
            </w:r>
          </w:p>
          <w:p w14:paraId="6304EC3C" w14:textId="23DA95B6" w:rsidR="0016495D" w:rsidRPr="003E76B0" w:rsidRDefault="00000000" w:rsidP="003E76B0">
            <w:pPr>
              <w:rPr>
                <w:rStyle w:val="xmarkedcontent"/>
                <w:rFonts w:ascii="Times New Roman" w:hAnsi="Times New Roman" w:cs="Times New Roman"/>
                <w:sz w:val="21"/>
                <w:szCs w:val="21"/>
              </w:rPr>
            </w:pPr>
            <w:hyperlink r:id="rId13" w:history="1">
              <w:r w:rsidR="003E76B0" w:rsidRPr="003E76B0">
                <w:rPr>
                  <w:rStyle w:val="Hyperlink"/>
                  <w:rFonts w:ascii="Times New Roman" w:hAnsi="Times New Roman" w:cs="Times New Roman"/>
                  <w:color w:val="226BAA"/>
                  <w:sz w:val="21"/>
                  <w:szCs w:val="21"/>
                  <w:shd w:val="clear" w:color="auto" w:fill="FFFFFF"/>
                </w:rPr>
                <w:t>matthew.pinner@usu.edu</w:t>
              </w:r>
            </w:hyperlink>
          </w:p>
        </w:tc>
        <w:tc>
          <w:tcPr>
            <w:tcW w:w="2970" w:type="dxa"/>
          </w:tcPr>
          <w:p w14:paraId="1348753C" w14:textId="5CFA8151" w:rsidR="0016495D" w:rsidRPr="003E76B0" w:rsidRDefault="0016495D" w:rsidP="00007407">
            <w:pPr>
              <w:rPr>
                <w:rStyle w:val="xmarkedcontent"/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OE will reach out to each person re: their claim/complaint. OEO will make an assessment which may result in an investigation. OEO will assess risk and evaluate the urgency and need to remedy the situation. What remedy/response is needed will be case-by-case.</w:t>
            </w:r>
          </w:p>
        </w:tc>
      </w:tr>
    </w:tbl>
    <w:p w14:paraId="17A3232F" w14:textId="77777777" w:rsidR="0016495D" w:rsidRPr="003E76B0" w:rsidRDefault="0016495D" w:rsidP="0016495D">
      <w:pPr>
        <w:pStyle w:val="ListParagraph"/>
        <w:numPr>
          <w:ilvl w:val="0"/>
          <w:numId w:val="6"/>
        </w:numPr>
        <w:spacing w:after="0" w:line="240" w:lineRule="auto"/>
        <w:ind w:left="360" w:right="-180"/>
        <w:rPr>
          <w:rFonts w:ascii="Times New Roman" w:hAnsi="Times New Roman" w:cs="Times New Roman"/>
          <w:b/>
          <w:bCs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>Bullying, Hazing</w:t>
      </w:r>
      <w:r w:rsidRPr="003E76B0">
        <w:rPr>
          <w:rFonts w:ascii="Times New Roman" w:hAnsi="Times New Roman" w:cs="Times New Roman"/>
          <w:b/>
          <w:bCs/>
        </w:rPr>
        <w:t xml:space="preserve"> and Other Unwelcome, Offensive, Indecent, Obscene, or Disorderly Conduct (not covered above)</w:t>
      </w:r>
    </w:p>
    <w:tbl>
      <w:tblPr>
        <w:tblStyle w:val="TableGrid"/>
        <w:tblW w:w="10292" w:type="dxa"/>
        <w:tblLook w:val="04A0" w:firstRow="1" w:lastRow="0" w:firstColumn="1" w:lastColumn="0" w:noHBand="0" w:noVBand="1"/>
      </w:tblPr>
      <w:tblGrid>
        <w:gridCol w:w="3344"/>
        <w:gridCol w:w="4463"/>
        <w:gridCol w:w="2485"/>
      </w:tblGrid>
      <w:tr w:rsidR="0016495D" w:rsidRPr="003E76B0" w14:paraId="4586437B" w14:textId="77777777" w:rsidTr="00007407">
        <w:trPr>
          <w:trHeight w:val="1519"/>
        </w:trPr>
        <w:tc>
          <w:tcPr>
            <w:tcW w:w="4045" w:type="dxa"/>
          </w:tcPr>
          <w:p w14:paraId="68897CD1" w14:textId="77777777" w:rsidR="0016495D" w:rsidRPr="003E76B0" w:rsidRDefault="0016495D" w:rsidP="00007407">
            <w:pPr>
              <w:ind w:right="-180"/>
              <w:rPr>
                <w:rStyle w:val="xmarkedcontent"/>
                <w:rFonts w:ascii="Times New Roman" w:hAnsi="Times New Roman" w:cs="Times New Roman"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>Reports will be made to the PI.</w:t>
            </w:r>
          </w:p>
          <w:p w14:paraId="7D864759" w14:textId="77777777" w:rsidR="0016495D" w:rsidRPr="003E76B0" w:rsidRDefault="0016495D" w:rsidP="00007407">
            <w:pPr>
              <w:ind w:right="-180"/>
              <w:rPr>
                <w:rStyle w:val="xmarkedcontent"/>
                <w:rFonts w:ascii="Times New Roman" w:hAnsi="Times New Roman" w:cs="Times New Roman"/>
              </w:rPr>
            </w:pPr>
          </w:p>
          <w:p w14:paraId="236C10FA" w14:textId="6CD79FB5" w:rsidR="0016495D" w:rsidRPr="003E76B0" w:rsidRDefault="0016495D" w:rsidP="00007407">
            <w:pPr>
              <w:ind w:right="-18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Should reports need to be made to someone other than the PI, individuals can report directly to </w:t>
            </w:r>
            <w:r w:rsidR="003E76B0" w:rsidRPr="003E76B0">
              <w:rPr>
                <w:rStyle w:val="xmarkedcontent"/>
                <w:rFonts w:ascii="Times New Roman" w:hAnsi="Times New Roman" w:cs="Times New Roman"/>
              </w:rPr>
              <w:t>USU</w:t>
            </w: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 or NSF (as outlined above)</w:t>
            </w:r>
          </w:p>
        </w:tc>
        <w:tc>
          <w:tcPr>
            <w:tcW w:w="3330" w:type="dxa"/>
          </w:tcPr>
          <w:p w14:paraId="03D4132D" w14:textId="77777777" w:rsidR="0016495D" w:rsidRPr="003E76B0" w:rsidRDefault="0016495D" w:rsidP="00007407">
            <w:pPr>
              <w:rPr>
                <w:rStyle w:val="xmarkedcontent"/>
                <w:rFonts w:ascii="Times New Roman" w:hAnsi="Times New Roman" w:cs="Times New Roman"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Report to PI in person, phone call or email. </w:t>
            </w:r>
          </w:p>
          <w:p w14:paraId="79F05C58" w14:textId="77777777" w:rsidR="0016495D" w:rsidRPr="003E76B0" w:rsidRDefault="0016495D" w:rsidP="00007407">
            <w:pPr>
              <w:rPr>
                <w:rStyle w:val="xmarkedcontent"/>
                <w:rFonts w:ascii="Times New Roman" w:hAnsi="Times New Roman" w:cs="Times New Roman"/>
              </w:rPr>
            </w:pPr>
          </w:p>
          <w:p w14:paraId="14805885" w14:textId="77777777" w:rsidR="003E76B0" w:rsidRPr="003E76B0" w:rsidRDefault="0016495D" w:rsidP="003E76B0">
            <w:pPr>
              <w:ind w:right="-180"/>
              <w:rPr>
                <w:rStyle w:val="xmarkedcontent"/>
                <w:rFonts w:ascii="Times New Roman" w:hAnsi="Times New Roman" w:cs="Times New Roman"/>
                <w:sz w:val="21"/>
                <w:szCs w:val="21"/>
              </w:rPr>
            </w:pPr>
            <w:r w:rsidRPr="003E76B0">
              <w:rPr>
                <w:rStyle w:val="xmarkedcontent"/>
                <w:rFonts w:ascii="Times New Roman" w:hAnsi="Times New Roman" w:cs="Times New Roman"/>
              </w:rPr>
              <w:t xml:space="preserve">PI (or others) should report information as </w:t>
            </w:r>
            <w:hyperlink r:id="rId14" w:history="1">
              <w:r w:rsidR="003E76B0" w:rsidRPr="003E76B0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https://www.usu.edu/inclusion/resources/reporting</w:t>
              </w:r>
            </w:hyperlink>
          </w:p>
          <w:p w14:paraId="15138240" w14:textId="1AD09F6A" w:rsidR="0016495D" w:rsidRPr="003E76B0" w:rsidRDefault="0016495D" w:rsidP="00007407">
            <w:pPr>
              <w:ind w:right="-180"/>
              <w:rPr>
                <w:rStyle w:val="xmarkedcontent"/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7" w:type="dxa"/>
          </w:tcPr>
          <w:p w14:paraId="0295BD27" w14:textId="77777777" w:rsidR="0016495D" w:rsidRPr="003E76B0" w:rsidRDefault="0016495D" w:rsidP="00007407">
            <w:pPr>
              <w:ind w:right="-180"/>
              <w:rPr>
                <w:rStyle w:val="xmarkedcontent"/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E76B0">
              <w:rPr>
                <w:rStyle w:val="xmarkedcontent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 responding office reviews complaints and makes an evaluation. Responses are determined on a case-by-case basis.</w:t>
            </w:r>
          </w:p>
        </w:tc>
      </w:tr>
    </w:tbl>
    <w:p w14:paraId="4AD79602" w14:textId="77777777" w:rsidR="0016495D" w:rsidRPr="003E76B0" w:rsidRDefault="0016495D" w:rsidP="0016495D">
      <w:pPr>
        <w:pStyle w:val="xmsonormal"/>
        <w:rPr>
          <w:rStyle w:val="xmarkedcontent"/>
          <w:rFonts w:ascii="Times New Roman" w:hAnsi="Times New Roman" w:cs="Times New Roman"/>
          <w:b/>
          <w:bCs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 xml:space="preserve"> </w:t>
      </w:r>
    </w:p>
    <w:p w14:paraId="64F38A70" w14:textId="4A0D4121" w:rsidR="003E76B0" w:rsidRPr="003E76B0" w:rsidRDefault="003E76B0" w:rsidP="003E76B0">
      <w:pPr>
        <w:pStyle w:val="xmsonormal"/>
        <w:rPr>
          <w:rStyle w:val="xmarkedcontent"/>
          <w:rFonts w:ascii="Times New Roman" w:hAnsi="Times New Roman" w:cs="Times New Roman"/>
          <w:i/>
          <w:iCs/>
          <w:color w:val="2F5496" w:themeColor="accent1" w:themeShade="BF"/>
        </w:rPr>
      </w:pPr>
      <w:r w:rsidRPr="003E76B0">
        <w:rPr>
          <w:rStyle w:val="xmarkedcontent"/>
          <w:rFonts w:ascii="Times New Roman" w:hAnsi="Times New Roman" w:cs="Times New Roman"/>
          <w:b/>
          <w:bCs/>
        </w:rPr>
        <w:t xml:space="preserve">Special Considerations </w:t>
      </w:r>
      <w:r w:rsidR="0065324B" w:rsidRPr="00ED4D90">
        <w:rPr>
          <w:rStyle w:val="xmarkedcontent"/>
          <w:rFonts w:ascii="Times New Roman" w:hAnsi="Times New Roman" w:cs="Times New Roman"/>
          <w:b/>
          <w:bCs/>
          <w:color w:val="FF0000"/>
        </w:rPr>
        <w:t>(Required if Third Party Partners Involved)</w:t>
      </w:r>
      <w:r w:rsidR="0065324B">
        <w:rPr>
          <w:rStyle w:val="xmarkedcontent"/>
          <w:rFonts w:ascii="Times New Roman" w:hAnsi="Times New Roman" w:cs="Times New Roman"/>
          <w:b/>
          <w:bCs/>
          <w:color w:val="FF0000"/>
        </w:rPr>
        <w:t xml:space="preserve"> </w:t>
      </w:r>
      <w:r w:rsidR="0065324B" w:rsidRPr="00284F3D">
        <w:rPr>
          <w:rStyle w:val="xmarkedcontent"/>
          <w:rFonts w:ascii="Times New Roman" w:hAnsi="Times New Roman" w:cs="Times New Roman"/>
          <w:i/>
          <w:iCs/>
          <w:color w:val="2F5496" w:themeColor="accent1" w:themeShade="BF"/>
        </w:rPr>
        <w:t xml:space="preserve">[If not applicable, this section can be removed to help conform to the </w:t>
      </w:r>
      <w:r w:rsidR="00327F6A" w:rsidRPr="00284F3D">
        <w:rPr>
          <w:rStyle w:val="xmarkedcontent"/>
          <w:rFonts w:ascii="Times New Roman" w:hAnsi="Times New Roman" w:cs="Times New Roman"/>
          <w:i/>
          <w:iCs/>
          <w:color w:val="2F5496" w:themeColor="accent1" w:themeShade="BF"/>
        </w:rPr>
        <w:t>2-page</w:t>
      </w:r>
      <w:r w:rsidR="0065324B" w:rsidRPr="00284F3D">
        <w:rPr>
          <w:rStyle w:val="xmarkedcontent"/>
          <w:rFonts w:ascii="Times New Roman" w:hAnsi="Times New Roman" w:cs="Times New Roman"/>
          <w:i/>
          <w:iCs/>
          <w:color w:val="2F5496" w:themeColor="accent1" w:themeShade="BF"/>
        </w:rPr>
        <w:t xml:space="preserve"> limit]</w:t>
      </w:r>
    </w:p>
    <w:p w14:paraId="6E12D190" w14:textId="77777777" w:rsidR="003E76B0" w:rsidRPr="003E76B0" w:rsidRDefault="003E76B0" w:rsidP="003E76B0">
      <w:pPr>
        <w:pStyle w:val="xmsonormal"/>
        <w:spacing w:before="80" w:after="80"/>
        <w:rPr>
          <w:rStyle w:val="xmarkedcontent"/>
          <w:rFonts w:ascii="Times New Roman" w:hAnsi="Times New Roman" w:cs="Times New Roman"/>
        </w:rPr>
      </w:pPr>
      <w:r w:rsidRPr="003E76B0">
        <w:rPr>
          <w:rStyle w:val="xmarkedcontent"/>
          <w:rFonts w:ascii="Times New Roman" w:hAnsi="Times New Roman" w:cs="Times New Roman"/>
          <w:i/>
          <w:iCs/>
        </w:rPr>
        <w:t xml:space="preserve">Third Party Partners: </w:t>
      </w:r>
      <w:r w:rsidRPr="003E76B0">
        <w:rPr>
          <w:rStyle w:val="xmarkedcontent"/>
          <w:rFonts w:ascii="Times New Roman" w:hAnsi="Times New Roman" w:cs="Times New Roman"/>
        </w:rPr>
        <w:t>If third party partners are present in the off-campus or off-site working environment, they:</w:t>
      </w:r>
    </w:p>
    <w:p w14:paraId="62FE6A36" w14:textId="77777777" w:rsidR="003E76B0" w:rsidRPr="003E76B0" w:rsidRDefault="003E76B0" w:rsidP="003E76B0">
      <w:pPr>
        <w:pStyle w:val="xmsonormal"/>
        <w:numPr>
          <w:ilvl w:val="0"/>
          <w:numId w:val="7"/>
        </w:numPr>
        <w:ind w:left="450" w:hanging="270"/>
        <w:rPr>
          <w:rStyle w:val="xmarkedcontent"/>
          <w:rFonts w:ascii="Times New Roman" w:hAnsi="Times New Roman" w:cs="Times New Roman"/>
        </w:rPr>
      </w:pPr>
      <w:r w:rsidRPr="003E76B0">
        <w:rPr>
          <w:rStyle w:val="xmarkedcontent"/>
          <w:rFonts w:ascii="Times New Roman" w:hAnsi="Times New Roman" w:cs="Times New Roman"/>
        </w:rPr>
        <w:t>Will follow their entities related codes of conduct and reporting structures;</w:t>
      </w:r>
    </w:p>
    <w:p w14:paraId="553D7ED8" w14:textId="77777777" w:rsidR="003E76B0" w:rsidRPr="003E76B0" w:rsidRDefault="003E76B0" w:rsidP="003E76B0">
      <w:pPr>
        <w:pStyle w:val="xmsonormal"/>
        <w:numPr>
          <w:ilvl w:val="0"/>
          <w:numId w:val="7"/>
        </w:numPr>
        <w:ind w:left="450" w:hanging="270"/>
        <w:rPr>
          <w:rStyle w:val="xmarkedcontent"/>
          <w:rFonts w:ascii="Times New Roman" w:hAnsi="Times New Roman" w:cs="Times New Roman"/>
        </w:rPr>
      </w:pPr>
      <w:r w:rsidRPr="003E76B0">
        <w:rPr>
          <w:rStyle w:val="xmarkedcontent"/>
          <w:rFonts w:ascii="Times New Roman" w:hAnsi="Times New Roman" w:cs="Times New Roman"/>
        </w:rPr>
        <w:t>May report incidences to the PI as listed above;</w:t>
      </w:r>
    </w:p>
    <w:p w14:paraId="33380D85" w14:textId="384A00E0" w:rsidR="003E76B0" w:rsidRPr="003E76B0" w:rsidRDefault="003E76B0" w:rsidP="003E76B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E76B0">
        <w:rPr>
          <w:rStyle w:val="xmarkedcontent"/>
          <w:rFonts w:ascii="Times New Roman" w:hAnsi="Times New Roman" w:cs="Times New Roman"/>
        </w:rPr>
        <w:t xml:space="preserve">May </w:t>
      </w:r>
      <w:hyperlink r:id="rId15" w:history="1">
        <w:r w:rsidRPr="009D09CC">
          <w:rPr>
            <w:rStyle w:val="Hyperlink"/>
            <w:rFonts w:ascii="Times New Roman" w:hAnsi="Times New Roman" w:cs="Times New Roman"/>
          </w:rPr>
          <w:t>report</w:t>
        </w:r>
      </w:hyperlink>
      <w:r w:rsidRPr="003E76B0">
        <w:rPr>
          <w:rStyle w:val="xmarkedcontent"/>
          <w:rFonts w:ascii="Times New Roman" w:hAnsi="Times New Roman" w:cs="Times New Roman"/>
        </w:rPr>
        <w:t xml:space="preserve"> incidences when a USU partner, staff member, student </w:t>
      </w:r>
      <w:r w:rsidRPr="003E76B0">
        <w:rPr>
          <w:rFonts w:ascii="Times New Roman" w:hAnsi="Times New Roman" w:cs="Times New Roman"/>
        </w:rPr>
        <w:t>employee, or faculty member is alleged to have engaged in behavior in violation of</w:t>
      </w:r>
      <w:r w:rsidR="00D865D1">
        <w:rPr>
          <w:rFonts w:ascii="Times New Roman" w:hAnsi="Times New Roman" w:cs="Times New Roman"/>
        </w:rPr>
        <w:t xml:space="preserve"> USU policies as cited herein </w:t>
      </w:r>
      <w:r w:rsidRPr="003E76B0">
        <w:rPr>
          <w:rFonts w:ascii="Times New Roman" w:hAnsi="Times New Roman" w:cs="Times New Roman"/>
        </w:rPr>
        <w:t xml:space="preserve">and to NSF’s OECR at mail to: </w:t>
      </w:r>
      <w:hyperlink r:id="rId16" w:history="1">
        <w:r w:rsidRPr="003E76B0">
          <w:rPr>
            <w:rStyle w:val="Hyperlink"/>
            <w:rFonts w:ascii="Times New Roman" w:hAnsi="Times New Roman" w:cs="Times New Roman"/>
          </w:rPr>
          <w:t>programcomplaints@nsf.gov</w:t>
        </w:r>
      </w:hyperlink>
    </w:p>
    <w:p w14:paraId="5C7BB993" w14:textId="77777777" w:rsidR="00D865D1" w:rsidRPr="00D865D1" w:rsidRDefault="00D865D1" w:rsidP="00144FE8">
      <w:pPr>
        <w:pStyle w:val="ListParagraph"/>
        <w:numPr>
          <w:ilvl w:val="0"/>
          <w:numId w:val="5"/>
        </w:numPr>
        <w:spacing w:after="0"/>
        <w:ind w:right="-187"/>
        <w:rPr>
          <w:rFonts w:ascii="Times New Roman" w:hAnsi="Times New Roman" w:cs="Times New Roman"/>
        </w:rPr>
      </w:pPr>
      <w:r w:rsidRPr="00D865D1">
        <w:rPr>
          <w:rFonts w:ascii="Times New Roman" w:hAnsi="Times New Roman" w:cs="Times New Roman"/>
          <w:i/>
          <w:iCs/>
        </w:rPr>
        <w:t>Other: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65D1" w:rsidRPr="00ED4D90" w14:paraId="248724A8" w14:textId="77777777" w:rsidTr="00007407">
        <w:tc>
          <w:tcPr>
            <w:tcW w:w="10070" w:type="dxa"/>
          </w:tcPr>
          <w:p w14:paraId="118B3544" w14:textId="77777777" w:rsidR="00D865D1" w:rsidRPr="00621CFE" w:rsidRDefault="00D865D1" w:rsidP="00144FE8">
            <w:pPr>
              <w:pStyle w:val="xmsonormal"/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1"/>
                <w:szCs w:val="21"/>
              </w:rPr>
            </w:pPr>
            <w:r w:rsidRPr="00144FE8">
              <w:rPr>
                <w:rFonts w:ascii="Times New Roman" w:hAnsi="Times New Roman" w:cs="Times New Roman"/>
                <w:i/>
                <w:iCs/>
                <w:color w:val="0070C0"/>
                <w:sz w:val="21"/>
                <w:szCs w:val="21"/>
              </w:rPr>
              <w:t>[Detail Special circumstances that necessitate special plans (e.g., participants are at sea without ability to make contact with land; local transportation to a safe space is not available; variance in cultural norms might necessitate advance awareness training)]</w:t>
            </w:r>
          </w:p>
        </w:tc>
      </w:tr>
    </w:tbl>
    <w:p w14:paraId="0434FDB0" w14:textId="77777777" w:rsidR="00494E05" w:rsidRPr="00ED4D90" w:rsidRDefault="00494E05" w:rsidP="00494E05">
      <w:pPr>
        <w:pStyle w:val="xmsonormal"/>
        <w:rPr>
          <w:rFonts w:ascii="Times New Roman" w:hAnsi="Times New Roman" w:cs="Times New Roman"/>
        </w:rPr>
      </w:pPr>
    </w:p>
    <w:p w14:paraId="7FF4EEB3" w14:textId="77777777" w:rsidR="00494E05" w:rsidRPr="00ED4D90" w:rsidRDefault="00494E05" w:rsidP="00494E05">
      <w:pPr>
        <w:pStyle w:val="xmsonormal"/>
        <w:rPr>
          <w:rStyle w:val="xmarkedcontent"/>
          <w:rFonts w:ascii="Times New Roman" w:hAnsi="Times New Roman" w:cs="Times New Roman"/>
        </w:rPr>
      </w:pPr>
      <w:r w:rsidRPr="00ED4D90">
        <w:rPr>
          <w:rStyle w:val="xmarkedcontent"/>
          <w:rFonts w:ascii="Times New Roman" w:hAnsi="Times New Roman" w:cs="Times New Roman"/>
          <w:b/>
          <w:bCs/>
        </w:rPr>
        <w:t xml:space="preserve">Plan Dissemination </w:t>
      </w:r>
      <w:r w:rsidRPr="00ED4D90">
        <w:rPr>
          <w:rStyle w:val="xmarkedcontent"/>
          <w:rFonts w:ascii="Times New Roman" w:hAnsi="Times New Roman" w:cs="Times New Roman"/>
          <w:b/>
          <w:bCs/>
          <w:color w:val="FF0000"/>
        </w:rPr>
        <w:t>(Required)</w:t>
      </w:r>
    </w:p>
    <w:p w14:paraId="727637D8" w14:textId="77777777" w:rsidR="00494E05" w:rsidRPr="00ED4D90" w:rsidRDefault="00494E05" w:rsidP="00494E05">
      <w:pPr>
        <w:pStyle w:val="xmsonormal"/>
        <w:rPr>
          <w:rFonts w:ascii="Times New Roman" w:hAnsi="Times New Roman" w:cs="Times New Roman"/>
          <w:i/>
          <w:iCs/>
        </w:rPr>
      </w:pPr>
      <w:r w:rsidRPr="00ED4D90">
        <w:rPr>
          <w:rStyle w:val="xmarkedcontent"/>
          <w:rFonts w:ascii="Times New Roman" w:hAnsi="Times New Roman" w:cs="Times New Roman"/>
          <w:i/>
          <w:iCs/>
        </w:rPr>
        <w:lastRenderedPageBreak/>
        <w:t xml:space="preserve">The plan will be disseminated to individuals participating in the off-campus or off-site research prior to departure as follows. 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494E05" w:rsidRPr="00ED4D90" w14:paraId="62FC8482" w14:textId="77777777" w:rsidTr="00007407">
        <w:tc>
          <w:tcPr>
            <w:tcW w:w="10080" w:type="dxa"/>
          </w:tcPr>
          <w:p w14:paraId="3C494C2F" w14:textId="77777777" w:rsidR="00494E05" w:rsidRPr="00621CFE" w:rsidRDefault="00494E05" w:rsidP="00007407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21CFE">
              <w:rPr>
                <w:rStyle w:val="xmarkedcontent"/>
                <w:rFonts w:ascii="Times New Roman" w:hAnsi="Times New Roman" w:cs="Times New Roman"/>
                <w:i/>
                <w:iCs/>
                <w:color w:val="2F5496" w:themeColor="accent1" w:themeShade="BF"/>
                <w:sz w:val="21"/>
                <w:szCs w:val="21"/>
              </w:rPr>
              <w:t xml:space="preserve">[Detail who the plan </w:t>
            </w:r>
            <w:r w:rsidRPr="00621CFE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1"/>
                <w:szCs w:val="21"/>
              </w:rPr>
              <w:t>will be disseminated to (include subrecipient or collaborative individuals participating in off-campus/off-site research), method and timeline for dissemination.</w:t>
            </w:r>
            <w:r w:rsidRPr="00621CFE">
              <w:rPr>
                <w:sz w:val="21"/>
                <w:szCs w:val="21"/>
              </w:rPr>
              <w:t xml:space="preserve"> </w:t>
            </w:r>
            <w:r w:rsidRPr="00621CFE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1"/>
                <w:szCs w:val="21"/>
              </w:rPr>
              <w:t>The disseminated plan must include active links.]</w:t>
            </w:r>
          </w:p>
        </w:tc>
      </w:tr>
    </w:tbl>
    <w:p w14:paraId="291420A4" w14:textId="77777777" w:rsidR="00494E05" w:rsidRDefault="00494E05" w:rsidP="00D761D4">
      <w:pPr>
        <w:spacing w:after="0"/>
        <w:rPr>
          <w:rFonts w:ascii="Times New Roman" w:hAnsi="Times New Roman" w:cs="Times New Roman"/>
          <w:b/>
          <w:bCs/>
        </w:rPr>
      </w:pPr>
    </w:p>
    <w:p w14:paraId="7900C367" w14:textId="2C58135C" w:rsidR="00D761D4" w:rsidRPr="003E76B0" w:rsidRDefault="00D761D4" w:rsidP="00D761D4">
      <w:pPr>
        <w:spacing w:after="0"/>
        <w:rPr>
          <w:rFonts w:ascii="Times New Roman" w:hAnsi="Times New Roman" w:cs="Times New Roman"/>
          <w:b/>
          <w:bCs/>
        </w:rPr>
      </w:pPr>
      <w:r w:rsidRPr="003E76B0">
        <w:rPr>
          <w:rFonts w:ascii="Times New Roman" w:hAnsi="Times New Roman" w:cs="Times New Roman"/>
          <w:b/>
          <w:bCs/>
        </w:rPr>
        <w:t xml:space="preserve">PI Certification </w:t>
      </w:r>
      <w:r w:rsidRPr="003E76B0">
        <w:rPr>
          <w:rStyle w:val="xmarkedcontent"/>
          <w:rFonts w:ascii="Times New Roman" w:hAnsi="Times New Roman" w:cs="Times New Roman"/>
          <w:b/>
          <w:bCs/>
          <w:color w:val="FF0000"/>
        </w:rPr>
        <w:t>(Required)</w:t>
      </w:r>
    </w:p>
    <w:p w14:paraId="2D553FE1" w14:textId="0195E48F" w:rsidR="00D761D4" w:rsidRPr="003E76B0" w:rsidRDefault="00D761D4" w:rsidP="00D761D4">
      <w:pPr>
        <w:spacing w:after="240"/>
        <w:rPr>
          <w:rFonts w:ascii="Times New Roman" w:hAnsi="Times New Roman" w:cs="Times New Roman"/>
          <w:i/>
          <w:iCs/>
        </w:rPr>
      </w:pPr>
      <w:r w:rsidRPr="003E76B0">
        <w:rPr>
          <w:rFonts w:ascii="Times New Roman" w:hAnsi="Times New Roman" w:cs="Times New Roman"/>
          <w:i/>
          <w:iCs/>
        </w:rPr>
        <w:t xml:space="preserve">As PI of subject project, I understand that it is my responsibility to implement this plan and to uphold </w:t>
      </w:r>
      <w:r w:rsidR="005A4B5F">
        <w:rPr>
          <w:rFonts w:ascii="Times New Roman" w:hAnsi="Times New Roman" w:cs="Times New Roman"/>
          <w:i/>
          <w:iCs/>
        </w:rPr>
        <w:t>Utah State Universi</w:t>
      </w:r>
      <w:r w:rsidR="009D09CC">
        <w:rPr>
          <w:rFonts w:ascii="Times New Roman" w:hAnsi="Times New Roman" w:cs="Times New Roman"/>
          <w:i/>
          <w:iCs/>
        </w:rPr>
        <w:t>ty’s</w:t>
      </w:r>
      <w:r w:rsidR="009D09CC">
        <w:rPr>
          <w:rFonts w:ascii="Times New Roman" w:hAnsi="Times New Roman" w:cs="Times New Roman"/>
        </w:rPr>
        <w:t xml:space="preserve"> </w:t>
      </w:r>
      <w:hyperlink r:id="rId17" w:history="1">
        <w:r w:rsidR="009D09CC" w:rsidRPr="009D09CC">
          <w:rPr>
            <w:rStyle w:val="Hyperlink"/>
            <w:rFonts w:ascii="Times New Roman" w:hAnsi="Times New Roman" w:cs="Times New Roman"/>
          </w:rPr>
          <w:t>reporting requirements</w:t>
        </w:r>
      </w:hyperlink>
      <w:r w:rsidRPr="003E76B0">
        <w:rPr>
          <w:rFonts w:ascii="Times New Roman" w:hAnsi="Times New Roman" w:cs="Times New Roman"/>
          <w:i/>
          <w:iCs/>
        </w:rPr>
        <w:t xml:space="preserve">. Should reports need to be made to the NSF according to their </w:t>
      </w:r>
      <w:hyperlink r:id="rId18" w:history="1">
        <w:r w:rsidRPr="003E76B0">
          <w:rPr>
            <w:rStyle w:val="Hyperlink"/>
            <w:rFonts w:ascii="Times New Roman" w:hAnsi="Times New Roman" w:cs="Times New Roman"/>
            <w:i/>
            <w:iCs/>
          </w:rPr>
          <w:t>reporting requirements</w:t>
        </w:r>
      </w:hyperlink>
      <w:r w:rsidRPr="003E76B0">
        <w:rPr>
          <w:rFonts w:ascii="Times New Roman" w:hAnsi="Times New Roman" w:cs="Times New Roman"/>
          <w:i/>
          <w:iCs/>
        </w:rPr>
        <w:t>, this plan may be used as part of NSF’s investigation and decision to continue funding of this project.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6565"/>
        <w:gridCol w:w="3600"/>
      </w:tblGrid>
      <w:tr w:rsidR="00D761D4" w:rsidRPr="003E76B0" w14:paraId="69CF086C" w14:textId="77777777" w:rsidTr="00007407">
        <w:tc>
          <w:tcPr>
            <w:tcW w:w="10165" w:type="dxa"/>
            <w:gridSpan w:val="2"/>
          </w:tcPr>
          <w:p w14:paraId="3A805F26" w14:textId="77777777" w:rsidR="00D761D4" w:rsidRPr="003E76B0" w:rsidRDefault="00D761D4" w:rsidP="00007407">
            <w:pPr>
              <w:spacing w:before="160"/>
              <w:rPr>
                <w:rFonts w:ascii="Times New Roman" w:hAnsi="Times New Roman" w:cs="Times New Roman"/>
              </w:rPr>
            </w:pPr>
            <w:r w:rsidRPr="003E76B0">
              <w:rPr>
                <w:rFonts w:ascii="Times New Roman" w:hAnsi="Times New Roman" w:cs="Times New Roman"/>
              </w:rPr>
              <w:t>PI Name</w:t>
            </w:r>
          </w:p>
        </w:tc>
      </w:tr>
      <w:tr w:rsidR="00D761D4" w:rsidRPr="003E76B0" w14:paraId="66EA6BFE" w14:textId="77777777" w:rsidTr="00007407">
        <w:tc>
          <w:tcPr>
            <w:tcW w:w="6565" w:type="dxa"/>
          </w:tcPr>
          <w:p w14:paraId="46830C59" w14:textId="77777777" w:rsidR="00D761D4" w:rsidRPr="003E76B0" w:rsidRDefault="00D761D4" w:rsidP="00007407">
            <w:pPr>
              <w:spacing w:before="160" w:after="160"/>
              <w:rPr>
                <w:rFonts w:ascii="Times New Roman" w:hAnsi="Times New Roman" w:cs="Times New Roman"/>
              </w:rPr>
            </w:pPr>
            <w:r w:rsidRPr="003E76B0">
              <w:rPr>
                <w:rFonts w:ascii="Times New Roman" w:hAnsi="Times New Roman" w:cs="Times New Roman"/>
              </w:rPr>
              <w:t xml:space="preserve">PI Signature </w:t>
            </w:r>
          </w:p>
        </w:tc>
        <w:tc>
          <w:tcPr>
            <w:tcW w:w="3600" w:type="dxa"/>
          </w:tcPr>
          <w:p w14:paraId="2C7D8880" w14:textId="77777777" w:rsidR="00D761D4" w:rsidRPr="003E76B0" w:rsidRDefault="00D761D4" w:rsidP="00007407">
            <w:pPr>
              <w:spacing w:before="160"/>
              <w:rPr>
                <w:rFonts w:ascii="Times New Roman" w:hAnsi="Times New Roman" w:cs="Times New Roman"/>
              </w:rPr>
            </w:pPr>
            <w:r w:rsidRPr="003E76B0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5300B59" w14:textId="77777777" w:rsidR="00F56F2E" w:rsidRPr="003E76B0" w:rsidRDefault="00F56F2E" w:rsidP="00144FE8">
      <w:pPr>
        <w:spacing w:after="0"/>
        <w:rPr>
          <w:rFonts w:ascii="Times New Roman" w:hAnsi="Times New Roman" w:cs="Times New Roman"/>
        </w:rPr>
      </w:pPr>
    </w:p>
    <w:p w14:paraId="3BF18173" w14:textId="77777777" w:rsidR="00972A84" w:rsidRPr="003E76B0" w:rsidRDefault="00972A84" w:rsidP="009D09CC">
      <w:pPr>
        <w:spacing w:after="0"/>
        <w:rPr>
          <w:rStyle w:val="markedcontent"/>
          <w:rFonts w:ascii="Times New Roman" w:hAnsi="Times New Roman" w:cs="Times New Roman"/>
        </w:rPr>
      </w:pPr>
      <w:r w:rsidRPr="003E76B0">
        <w:rPr>
          <w:rStyle w:val="markedcontent"/>
          <w:rFonts w:ascii="Times New Roman" w:hAnsi="Times New Roman" w:cs="Times New Roman"/>
          <w:vertAlign w:val="superscript"/>
        </w:rPr>
        <w:t>1</w:t>
      </w:r>
      <w:r w:rsidRPr="003E76B0">
        <w:rPr>
          <w:rStyle w:val="markedcontent"/>
          <w:rFonts w:ascii="Times New Roman" w:hAnsi="Times New Roman" w:cs="Times New Roman"/>
        </w:rPr>
        <w:t>For purposes of this requirement, off-campus or off-site research is defined as data/information/samples being collected off-campus or off-site, such as fieldwork and research activities on vessels and aircraft.</w:t>
      </w:r>
    </w:p>
    <w:p w14:paraId="66B6684C" w14:textId="2E1C2823" w:rsidR="007677D2" w:rsidRPr="003E76B0" w:rsidRDefault="007677D2" w:rsidP="009D09CC">
      <w:pPr>
        <w:spacing w:after="0"/>
        <w:rPr>
          <w:rFonts w:ascii="Times New Roman" w:hAnsi="Times New Roman" w:cs="Times New Roman"/>
          <w:color w:val="000000" w:themeColor="text1"/>
        </w:rPr>
      </w:pPr>
      <w:r w:rsidRPr="003E76B0">
        <w:rPr>
          <w:rFonts w:ascii="Times New Roman" w:hAnsi="Times New Roman" w:cs="Times New Roman"/>
          <w:vertAlign w:val="superscript"/>
        </w:rPr>
        <w:t>2</w:t>
      </w:r>
      <w:r w:rsidRPr="003E76B0">
        <w:rPr>
          <w:rFonts w:ascii="Times New Roman" w:hAnsi="Times New Roman" w:cs="Times New Roman"/>
          <w:color w:val="000000" w:themeColor="text1"/>
        </w:rPr>
        <w:t>Partners not affiliated with Utah State University as an employee or student who are present in the off-campus/off-site research working environment.</w:t>
      </w:r>
    </w:p>
    <w:p w14:paraId="18328F76" w14:textId="77777777" w:rsidR="007677D2" w:rsidRPr="003E76B0" w:rsidRDefault="007677D2" w:rsidP="00972A84">
      <w:pPr>
        <w:rPr>
          <w:rFonts w:ascii="Times New Roman" w:hAnsi="Times New Roman" w:cs="Times New Roman"/>
        </w:rPr>
      </w:pPr>
    </w:p>
    <w:p w14:paraId="376C6FF7" w14:textId="77777777" w:rsidR="00972A84" w:rsidRPr="003E76B0" w:rsidRDefault="00972A84">
      <w:pPr>
        <w:rPr>
          <w:rFonts w:ascii="Times New Roman" w:hAnsi="Times New Roman" w:cs="Times New Roman"/>
          <w:color w:val="00263A"/>
        </w:rPr>
      </w:pPr>
    </w:p>
    <w:p w14:paraId="20DFCFE5" w14:textId="77777777" w:rsidR="007E1D3E" w:rsidRPr="003E76B0" w:rsidRDefault="007E1D3E" w:rsidP="007E1D3E">
      <w:pPr>
        <w:spacing w:after="0" w:line="240" w:lineRule="auto"/>
        <w:rPr>
          <w:rFonts w:ascii="Times New Roman" w:hAnsi="Times New Roman" w:cs="Times New Roman"/>
          <w:color w:val="00263A"/>
        </w:rPr>
      </w:pPr>
    </w:p>
    <w:p w14:paraId="45374A8D" w14:textId="77777777" w:rsidR="007E1D3E" w:rsidRPr="003E76B0" w:rsidRDefault="007E1D3E">
      <w:pPr>
        <w:rPr>
          <w:rFonts w:ascii="Times New Roman" w:hAnsi="Times New Roman" w:cs="Times New Roman"/>
          <w:color w:val="00263A"/>
        </w:rPr>
      </w:pPr>
    </w:p>
    <w:p w14:paraId="7533CC33" w14:textId="77777777" w:rsidR="007E1D3E" w:rsidRPr="003E76B0" w:rsidRDefault="007E1D3E">
      <w:pPr>
        <w:rPr>
          <w:rFonts w:ascii="Times New Roman" w:hAnsi="Times New Roman" w:cs="Times New Roman"/>
          <w:color w:val="00263A"/>
        </w:rPr>
      </w:pPr>
    </w:p>
    <w:p w14:paraId="5F2DBD95" w14:textId="77777777" w:rsidR="007E1D3E" w:rsidRPr="003E76B0" w:rsidRDefault="007E1D3E">
      <w:pPr>
        <w:rPr>
          <w:rFonts w:ascii="Times New Roman" w:hAnsi="Times New Roman" w:cs="Times New Roman"/>
          <w:color w:val="00263A"/>
        </w:rPr>
      </w:pPr>
    </w:p>
    <w:p w14:paraId="78CEDD1C" w14:textId="77777777" w:rsidR="00B40199" w:rsidRPr="003E76B0" w:rsidRDefault="00B40199">
      <w:pPr>
        <w:rPr>
          <w:rFonts w:ascii="Times New Roman" w:hAnsi="Times New Roman" w:cs="Times New Roman"/>
        </w:rPr>
      </w:pPr>
    </w:p>
    <w:sectPr w:rsidR="00B40199" w:rsidRPr="003E76B0" w:rsidSect="00494E05">
      <w:head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31C5" w14:textId="77777777" w:rsidR="008C3CCF" w:rsidRDefault="008C3CCF" w:rsidP="00625CCF">
      <w:pPr>
        <w:spacing w:after="0" w:line="240" w:lineRule="auto"/>
      </w:pPr>
      <w:r>
        <w:separator/>
      </w:r>
    </w:p>
  </w:endnote>
  <w:endnote w:type="continuationSeparator" w:id="0">
    <w:p w14:paraId="4280C904" w14:textId="77777777" w:rsidR="008C3CCF" w:rsidRDefault="008C3CCF" w:rsidP="0062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62DA" w14:textId="1653CEDB" w:rsidR="009D4238" w:rsidRPr="00625CCF" w:rsidRDefault="009D4238" w:rsidP="009D4238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 xml:space="preserve"> </w:t>
    </w:r>
  </w:p>
  <w:p w14:paraId="5DA020D5" w14:textId="5E985DD0" w:rsidR="009D4238" w:rsidRDefault="009D4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9634" w14:textId="77777777" w:rsidR="008C3CCF" w:rsidRDefault="008C3CCF" w:rsidP="00625CCF">
      <w:pPr>
        <w:spacing w:after="0" w:line="240" w:lineRule="auto"/>
      </w:pPr>
      <w:r>
        <w:separator/>
      </w:r>
    </w:p>
  </w:footnote>
  <w:footnote w:type="continuationSeparator" w:id="0">
    <w:p w14:paraId="01A2644E" w14:textId="77777777" w:rsidR="008C3CCF" w:rsidRDefault="008C3CCF" w:rsidP="0062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9091" w14:textId="77777777" w:rsidR="00625CCF" w:rsidRDefault="00625CCF" w:rsidP="00625CCF">
    <w:pPr>
      <w:pStyle w:val="Header"/>
      <w:ind w:left="-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84D6" w14:textId="63247014" w:rsidR="009D4238" w:rsidRDefault="009D4238" w:rsidP="009D4238">
    <w:pPr>
      <w:pStyle w:val="Header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010"/>
    <w:multiLevelType w:val="multilevel"/>
    <w:tmpl w:val="D1C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53D1"/>
    <w:multiLevelType w:val="hybridMultilevel"/>
    <w:tmpl w:val="D26AA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384"/>
    <w:multiLevelType w:val="hybridMultilevel"/>
    <w:tmpl w:val="0E42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ADD"/>
    <w:multiLevelType w:val="hybridMultilevel"/>
    <w:tmpl w:val="0E7AA94E"/>
    <w:lvl w:ilvl="0" w:tplc="22FEC438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A50025"/>
    <w:multiLevelType w:val="hybridMultilevel"/>
    <w:tmpl w:val="719E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E49B2"/>
    <w:multiLevelType w:val="hybridMultilevel"/>
    <w:tmpl w:val="FCD05EF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BC5A7F"/>
    <w:multiLevelType w:val="hybridMultilevel"/>
    <w:tmpl w:val="DFDE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E7803"/>
    <w:multiLevelType w:val="hybridMultilevel"/>
    <w:tmpl w:val="5C4EA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722669">
    <w:abstractNumId w:val="2"/>
  </w:num>
  <w:num w:numId="2" w16cid:durableId="1410543958">
    <w:abstractNumId w:val="3"/>
  </w:num>
  <w:num w:numId="3" w16cid:durableId="1517575328">
    <w:abstractNumId w:val="5"/>
  </w:num>
  <w:num w:numId="4" w16cid:durableId="944003558">
    <w:abstractNumId w:val="0"/>
  </w:num>
  <w:num w:numId="5" w16cid:durableId="1516385136">
    <w:abstractNumId w:val="7"/>
  </w:num>
  <w:num w:numId="6" w16cid:durableId="1830100479">
    <w:abstractNumId w:val="1"/>
  </w:num>
  <w:num w:numId="7" w16cid:durableId="1335260643">
    <w:abstractNumId w:val="6"/>
  </w:num>
  <w:num w:numId="8" w16cid:durableId="62550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4C"/>
    <w:rsid w:val="00006021"/>
    <w:rsid w:val="0001523F"/>
    <w:rsid w:val="000C7471"/>
    <w:rsid w:val="000F59E0"/>
    <w:rsid w:val="00130C12"/>
    <w:rsid w:val="00136B19"/>
    <w:rsid w:val="00144FE8"/>
    <w:rsid w:val="0016495D"/>
    <w:rsid w:val="001B0F79"/>
    <w:rsid w:val="001D1EEB"/>
    <w:rsid w:val="00280E4D"/>
    <w:rsid w:val="00327F6A"/>
    <w:rsid w:val="0037737C"/>
    <w:rsid w:val="003879C5"/>
    <w:rsid w:val="003B0E62"/>
    <w:rsid w:val="003D547E"/>
    <w:rsid w:val="003E76B0"/>
    <w:rsid w:val="00473C3B"/>
    <w:rsid w:val="00494E05"/>
    <w:rsid w:val="00520001"/>
    <w:rsid w:val="005A4B5F"/>
    <w:rsid w:val="00604E18"/>
    <w:rsid w:val="00625CCF"/>
    <w:rsid w:val="006445C4"/>
    <w:rsid w:val="0065324B"/>
    <w:rsid w:val="00690C33"/>
    <w:rsid w:val="006E19E4"/>
    <w:rsid w:val="0070074D"/>
    <w:rsid w:val="00762EA4"/>
    <w:rsid w:val="007677D2"/>
    <w:rsid w:val="007E1D3E"/>
    <w:rsid w:val="008257A2"/>
    <w:rsid w:val="008456CF"/>
    <w:rsid w:val="0089134C"/>
    <w:rsid w:val="008C3CCF"/>
    <w:rsid w:val="008F79AD"/>
    <w:rsid w:val="0090303B"/>
    <w:rsid w:val="0093295E"/>
    <w:rsid w:val="00972A84"/>
    <w:rsid w:val="009C02E4"/>
    <w:rsid w:val="009D09CC"/>
    <w:rsid w:val="009D4238"/>
    <w:rsid w:val="00B40199"/>
    <w:rsid w:val="00B45419"/>
    <w:rsid w:val="00B97263"/>
    <w:rsid w:val="00D13489"/>
    <w:rsid w:val="00D761D4"/>
    <w:rsid w:val="00D865D1"/>
    <w:rsid w:val="00DB1943"/>
    <w:rsid w:val="00EA463F"/>
    <w:rsid w:val="00EC5377"/>
    <w:rsid w:val="00F56F2E"/>
    <w:rsid w:val="00F918A6"/>
    <w:rsid w:val="00F92244"/>
    <w:rsid w:val="00FA29F9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1E881"/>
  <w15:chartTrackingRefBased/>
  <w15:docId w15:val="{A9EE90A1-F725-6242-B4FA-1B272BAE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paragraph" w:styleId="FootnoteText">
    <w:name w:val="footnote text"/>
    <w:basedOn w:val="Normal"/>
    <w:link w:val="FootnoteTextChar"/>
    <w:uiPriority w:val="99"/>
    <w:unhideWhenUsed/>
    <w:rsid w:val="00972A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2A84"/>
    <w:rPr>
      <w:sz w:val="20"/>
      <w:szCs w:val="20"/>
    </w:rPr>
  </w:style>
  <w:style w:type="paragraph" w:customStyle="1" w:styleId="xmsonormal">
    <w:name w:val="x_msonormal"/>
    <w:basedOn w:val="Normal"/>
    <w:rsid w:val="00972A84"/>
    <w:pPr>
      <w:spacing w:after="0" w:line="240" w:lineRule="auto"/>
    </w:pPr>
    <w:rPr>
      <w:rFonts w:ascii="Calibri" w:hAnsi="Calibri" w:cs="Calibri"/>
    </w:rPr>
  </w:style>
  <w:style w:type="character" w:customStyle="1" w:styleId="xmarkedcontent">
    <w:name w:val="x_markedcontent"/>
    <w:basedOn w:val="DefaultParagraphFont"/>
    <w:rsid w:val="00972A84"/>
  </w:style>
  <w:style w:type="table" w:styleId="TableGrid">
    <w:name w:val="Table Grid"/>
    <w:basedOn w:val="TableNormal"/>
    <w:uiPriority w:val="39"/>
    <w:rsid w:val="0097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972A84"/>
  </w:style>
  <w:style w:type="character" w:styleId="Hyperlink">
    <w:name w:val="Hyperlink"/>
    <w:basedOn w:val="DefaultParagraphFont"/>
    <w:uiPriority w:val="99"/>
    <w:unhideWhenUsed/>
    <w:rsid w:val="00F56F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F2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61D4"/>
  </w:style>
  <w:style w:type="paragraph" w:styleId="ListParagraph">
    <w:name w:val="List Paragraph"/>
    <w:basedOn w:val="Normal"/>
    <w:uiPriority w:val="34"/>
    <w:qFormat/>
    <w:rsid w:val="00B454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4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u.edu/equity/trainings/employee-prevention" TargetMode="External"/><Relationship Id="rId13" Type="http://schemas.openxmlformats.org/officeDocument/2006/relationships/hyperlink" Target="mailto:matthew.pinner@usu.edu" TargetMode="External"/><Relationship Id="rId18" Type="http://schemas.openxmlformats.org/officeDocument/2006/relationships/hyperlink" Target="https://www.nsf.gov/od/oecr/harassment.js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usu.edu/equity/report" TargetMode="External"/><Relationship Id="rId17" Type="http://schemas.openxmlformats.org/officeDocument/2006/relationships/hyperlink" Target="https://www.usu.edu/equity/repor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ogramcomplaints@nsf.go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complaints@nsf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su.edu/equity/re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su.edu/equity/sexual-misconduct/choosing-to-report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u.edu/equity/report" TargetMode="External"/><Relationship Id="rId14" Type="http://schemas.openxmlformats.org/officeDocument/2006/relationships/hyperlink" Target="https://www.usu.edu/inclusion/resources/report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EB3B-D7D1-417C-90F9-2190EDF8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Peterson</dc:creator>
  <cp:keywords/>
  <dc:description/>
  <cp:lastModifiedBy>Lisa Berreau</cp:lastModifiedBy>
  <cp:revision>2</cp:revision>
  <dcterms:created xsi:type="dcterms:W3CDTF">2023-07-03T16:22:00Z</dcterms:created>
  <dcterms:modified xsi:type="dcterms:W3CDTF">2023-07-03T16:22:00Z</dcterms:modified>
</cp:coreProperties>
</file>