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C3F50" w14:textId="51A18B1C" w:rsidR="00D22060" w:rsidRPr="000F1C5C" w:rsidRDefault="000F1C5C" w:rsidP="000F1C5C">
      <w:pPr>
        <w:pStyle w:val="Title"/>
        <w:rPr>
          <w:rFonts w:ascii="Aptos" w:hAnsi="Aptos"/>
          <w:b/>
          <w:bCs/>
          <w:color w:val="0F4761" w:themeColor="accent1" w:themeShade="BF"/>
          <w:spacing w:val="0"/>
          <w:kern w:val="2"/>
          <w:sz w:val="40"/>
          <w:szCs w:val="40"/>
        </w:rPr>
      </w:pPr>
      <w:r w:rsidRPr="000F1C5C">
        <w:rPr>
          <w:rFonts w:ascii="Aptos" w:hAnsi="Aptos"/>
          <w:b/>
          <w:bCs/>
          <w:color w:val="0F4761" w:themeColor="accent1" w:themeShade="BF"/>
          <w:spacing w:val="0"/>
          <w:kern w:val="2"/>
          <w:sz w:val="40"/>
          <w:szCs w:val="40"/>
        </w:rPr>
        <w:t xml:space="preserve">Time and Effort Certification Guide </w:t>
      </w:r>
    </w:p>
    <w:p w14:paraId="7C01C2BE" w14:textId="402C2C11" w:rsidR="000F1C5C" w:rsidRPr="000F1C5C" w:rsidRDefault="000F1C5C" w:rsidP="00637D66">
      <w:pPr>
        <w:pStyle w:val="Subtitle"/>
        <w:spacing w:after="0"/>
        <w:rPr>
          <w:i/>
          <w:iCs/>
        </w:rPr>
      </w:pPr>
      <w:r w:rsidRPr="000F1C5C">
        <w:rPr>
          <w:i/>
          <w:iCs/>
        </w:rPr>
        <w:t>FOR PRINCIPAL INVESTIGATORS, SUPERVISORS, AND CERTIFIERS</w:t>
      </w:r>
    </w:p>
    <w:p w14:paraId="15AC0CD4" w14:textId="77777777" w:rsidR="000F1C5C" w:rsidRPr="007348B9" w:rsidRDefault="000F1C5C" w:rsidP="00637D66">
      <w:pPr>
        <w:spacing w:after="0"/>
        <w:rPr>
          <w:i/>
          <w:iCs/>
          <w:color w:val="595959" w:themeColor="text1" w:themeTint="A6"/>
        </w:rPr>
      </w:pPr>
    </w:p>
    <w:p w14:paraId="3644534C" w14:textId="487BB3E4" w:rsidR="000F1C5C" w:rsidRPr="007348B9" w:rsidRDefault="000F1C5C" w:rsidP="000F1C5C">
      <w:pPr>
        <w:rPr>
          <w:rFonts w:ascii="Aptos" w:hAnsi="Aptos"/>
          <w:b/>
          <w:bCs/>
          <w:color w:val="595959" w:themeColor="text1" w:themeTint="A6"/>
          <w:sz w:val="28"/>
          <w:szCs w:val="28"/>
        </w:rPr>
      </w:pPr>
      <w:r w:rsidRPr="007348B9">
        <w:rPr>
          <w:rFonts w:ascii="Aptos" w:hAnsi="Aptos"/>
          <w:b/>
          <w:bCs/>
          <w:color w:val="595959" w:themeColor="text1" w:themeTint="A6"/>
          <w:sz w:val="28"/>
          <w:szCs w:val="28"/>
        </w:rPr>
        <w:t>Purpose</w:t>
      </w:r>
    </w:p>
    <w:p w14:paraId="359775FE" w14:textId="7F00FCF7" w:rsidR="007348B9" w:rsidRPr="007348B9" w:rsidRDefault="007348B9" w:rsidP="000F1C5C">
      <w:pPr>
        <w:rPr>
          <w:rFonts w:ascii="Aptos" w:hAnsi="Aptos"/>
          <w:color w:val="595959" w:themeColor="text1" w:themeTint="A6"/>
          <w:sz w:val="28"/>
          <w:szCs w:val="28"/>
        </w:rPr>
      </w:pPr>
      <w:r w:rsidRPr="007348B9">
        <w:rPr>
          <w:rFonts w:ascii="Aptos" w:hAnsi="Aptos"/>
          <w:color w:val="595959" w:themeColor="text1" w:themeTint="A6"/>
          <w:sz w:val="28"/>
          <w:szCs w:val="28"/>
        </w:rPr>
        <w:t xml:space="preserve">This guide explains how to access, review, and certify </w:t>
      </w:r>
      <w:r w:rsidR="0022508A">
        <w:rPr>
          <w:rFonts w:ascii="Aptos" w:hAnsi="Aptos"/>
          <w:color w:val="595959" w:themeColor="text1" w:themeTint="A6"/>
          <w:sz w:val="28"/>
          <w:szCs w:val="28"/>
        </w:rPr>
        <w:t xml:space="preserve">to </w:t>
      </w:r>
      <w:r w:rsidRPr="007348B9">
        <w:rPr>
          <w:rFonts w:ascii="Aptos" w:hAnsi="Aptos"/>
          <w:color w:val="595959" w:themeColor="text1" w:themeTint="A6"/>
          <w:sz w:val="28"/>
          <w:szCs w:val="28"/>
        </w:rPr>
        <w:t>Time and Effort in ServiceNow.</w:t>
      </w:r>
    </w:p>
    <w:p w14:paraId="407C89F6" w14:textId="26D63374" w:rsidR="007348B9" w:rsidRPr="00637D66" w:rsidRDefault="007348B9" w:rsidP="000F1C5C">
      <w:pPr>
        <w:rPr>
          <w:color w:val="595959" w:themeColor="text1" w:themeTint="A6"/>
          <w:sz w:val="20"/>
          <w:szCs w:val="20"/>
        </w:rPr>
      </w:pPr>
      <w:r w:rsidRPr="00637D66">
        <w:rPr>
          <w:noProof/>
          <w:color w:val="000000" w:themeColor="text1"/>
          <w:sz w:val="20"/>
          <w:szCs w:val="20"/>
        </w:rPr>
        <mc:AlternateContent>
          <mc:Choice Requires="wps">
            <w:drawing>
              <wp:anchor distT="0" distB="0" distL="114300" distR="114300" simplePos="0" relativeHeight="251668480" behindDoc="0" locked="0" layoutInCell="1" allowOverlap="1" wp14:anchorId="0280B951" wp14:editId="22FC3AE6">
                <wp:simplePos x="0" y="0"/>
                <wp:positionH relativeFrom="column">
                  <wp:posOffset>-19050</wp:posOffset>
                </wp:positionH>
                <wp:positionV relativeFrom="paragraph">
                  <wp:posOffset>107315</wp:posOffset>
                </wp:positionV>
                <wp:extent cx="5895975" cy="0"/>
                <wp:effectExtent l="0" t="0" r="0" b="0"/>
                <wp:wrapNone/>
                <wp:docPr id="506459571" name="Straight Connector 3"/>
                <wp:cNvGraphicFramePr/>
                <a:graphic xmlns:a="http://schemas.openxmlformats.org/drawingml/2006/main">
                  <a:graphicData uri="http://schemas.microsoft.com/office/word/2010/wordprocessingShape">
                    <wps:wsp>
                      <wps:cNvCnPr/>
                      <wps:spPr>
                        <a:xfrm>
                          <a:off x="0" y="0"/>
                          <a:ext cx="5895975" cy="0"/>
                        </a:xfrm>
                        <a:prstGeom prst="line">
                          <a:avLst/>
                        </a:prstGeom>
                        <a:ln>
                          <a:solidFill>
                            <a:schemeClr val="accent1">
                              <a:alpha val="51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C572500" id="Straight Connector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5pt,8.45pt" to="462.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" strokecolor="#156082 [3204]" strokeweight="1.5pt">
                <v:stroke opacity="33410f" joinstyle="miter"/>
              </v:line>
            </w:pict>
          </mc:Fallback>
        </mc:AlternateContent>
      </w:r>
    </w:p>
    <w:p w14:paraId="424410E1" w14:textId="6870B845" w:rsidR="007348B9" w:rsidRPr="007348B9" w:rsidRDefault="007348B9" w:rsidP="00637D66">
      <w:pPr>
        <w:pStyle w:val="Subtitle"/>
        <w:spacing w:line="240" w:lineRule="auto"/>
      </w:pPr>
      <w:r w:rsidRPr="007348B9">
        <w:t>Quick Start</w:t>
      </w:r>
    </w:p>
    <w:p w14:paraId="5DFF4066" w14:textId="1546BD76" w:rsidR="007348B9" w:rsidRPr="007348B9" w:rsidRDefault="0022508A" w:rsidP="007348B9">
      <w:pPr>
        <w:pStyle w:val="ListParagraph"/>
        <w:numPr>
          <w:ilvl w:val="0"/>
          <w:numId w:val="10"/>
        </w:numPr>
        <w:rPr>
          <w:color w:val="595959" w:themeColor="text1" w:themeTint="A6"/>
          <w:sz w:val="24"/>
          <w:szCs w:val="24"/>
        </w:rPr>
      </w:pPr>
      <w:r>
        <w:rPr>
          <w:color w:val="595959" w:themeColor="text1" w:themeTint="A6"/>
          <w:sz w:val="24"/>
          <w:szCs w:val="24"/>
        </w:rPr>
        <w:t>Access</w:t>
      </w:r>
      <w:r w:rsidR="007348B9" w:rsidRPr="007348B9">
        <w:rPr>
          <w:color w:val="595959" w:themeColor="text1" w:themeTint="A6"/>
          <w:sz w:val="24"/>
          <w:szCs w:val="24"/>
        </w:rPr>
        <w:t xml:space="preserve"> certification </w:t>
      </w:r>
      <w:r>
        <w:rPr>
          <w:color w:val="595959" w:themeColor="text1" w:themeTint="A6"/>
          <w:sz w:val="24"/>
          <w:szCs w:val="24"/>
        </w:rPr>
        <w:t>through</w:t>
      </w:r>
      <w:r w:rsidR="007348B9" w:rsidRPr="007348B9">
        <w:rPr>
          <w:color w:val="595959" w:themeColor="text1" w:themeTint="A6"/>
          <w:sz w:val="24"/>
          <w:szCs w:val="24"/>
        </w:rPr>
        <w:t xml:space="preserve"> </w:t>
      </w:r>
      <w:r w:rsidR="00F019B8" w:rsidRPr="007348B9">
        <w:rPr>
          <w:color w:val="595959" w:themeColor="text1" w:themeTint="A6"/>
          <w:sz w:val="24"/>
          <w:szCs w:val="24"/>
        </w:rPr>
        <w:t>email</w:t>
      </w:r>
      <w:r w:rsidR="007348B9" w:rsidRPr="007348B9">
        <w:rPr>
          <w:color w:val="595959" w:themeColor="text1" w:themeTint="A6"/>
          <w:sz w:val="24"/>
          <w:szCs w:val="24"/>
        </w:rPr>
        <w:t xml:space="preserve"> notification or ServiceNow. </w:t>
      </w:r>
    </w:p>
    <w:p w14:paraId="245664B2" w14:textId="6F244450" w:rsidR="007348B9" w:rsidRPr="007348B9" w:rsidRDefault="007348B9" w:rsidP="007348B9">
      <w:pPr>
        <w:pStyle w:val="ListParagraph"/>
        <w:numPr>
          <w:ilvl w:val="0"/>
          <w:numId w:val="10"/>
        </w:numPr>
        <w:rPr>
          <w:color w:val="595959" w:themeColor="text1" w:themeTint="A6"/>
          <w:sz w:val="24"/>
          <w:szCs w:val="24"/>
        </w:rPr>
      </w:pPr>
      <w:r w:rsidRPr="007348B9">
        <w:rPr>
          <w:color w:val="595959" w:themeColor="text1" w:themeTint="A6"/>
          <w:sz w:val="24"/>
          <w:szCs w:val="24"/>
        </w:rPr>
        <w:t xml:space="preserve">Select the fiscal year. </w:t>
      </w:r>
    </w:p>
    <w:p w14:paraId="2161B9C3" w14:textId="008133CC" w:rsidR="007348B9" w:rsidRPr="007348B9" w:rsidRDefault="007348B9" w:rsidP="007348B9">
      <w:pPr>
        <w:pStyle w:val="ListParagraph"/>
        <w:numPr>
          <w:ilvl w:val="0"/>
          <w:numId w:val="10"/>
        </w:numPr>
        <w:rPr>
          <w:color w:val="595959" w:themeColor="text1" w:themeTint="A6"/>
          <w:sz w:val="24"/>
          <w:szCs w:val="24"/>
        </w:rPr>
      </w:pPr>
      <w:r w:rsidRPr="007348B9">
        <w:rPr>
          <w:color w:val="595959" w:themeColor="text1" w:themeTint="A6"/>
          <w:sz w:val="24"/>
          <w:szCs w:val="24"/>
        </w:rPr>
        <w:t xml:space="preserve">Review the projects and percentages displayed. </w:t>
      </w:r>
    </w:p>
    <w:p w14:paraId="3D20310D" w14:textId="7BA56799" w:rsidR="007348B9" w:rsidRPr="007348B9" w:rsidRDefault="007348B9" w:rsidP="007348B9">
      <w:pPr>
        <w:pStyle w:val="ListParagraph"/>
        <w:numPr>
          <w:ilvl w:val="0"/>
          <w:numId w:val="10"/>
        </w:numPr>
        <w:rPr>
          <w:color w:val="595959" w:themeColor="text1" w:themeTint="A6"/>
          <w:sz w:val="24"/>
          <w:szCs w:val="24"/>
        </w:rPr>
      </w:pPr>
      <w:r w:rsidRPr="007348B9">
        <w:rPr>
          <w:color w:val="595959" w:themeColor="text1" w:themeTint="A6"/>
          <w:sz w:val="24"/>
          <w:szCs w:val="24"/>
        </w:rPr>
        <w:t xml:space="preserve">Verify the information is reasonable. </w:t>
      </w:r>
    </w:p>
    <w:p w14:paraId="170696F1" w14:textId="70374275" w:rsidR="007348B9" w:rsidRPr="007348B9" w:rsidRDefault="007348B9" w:rsidP="007348B9">
      <w:pPr>
        <w:pStyle w:val="ListParagraph"/>
        <w:numPr>
          <w:ilvl w:val="0"/>
          <w:numId w:val="10"/>
        </w:numPr>
        <w:rPr>
          <w:color w:val="595959" w:themeColor="text1" w:themeTint="A6"/>
          <w:sz w:val="24"/>
          <w:szCs w:val="24"/>
        </w:rPr>
      </w:pPr>
      <w:r w:rsidRPr="007348B9">
        <w:rPr>
          <w:color w:val="595959" w:themeColor="text1" w:themeTint="A6"/>
          <w:sz w:val="24"/>
          <w:szCs w:val="24"/>
        </w:rPr>
        <w:t xml:space="preserve">Select </w:t>
      </w:r>
      <w:r w:rsidRPr="007348B9">
        <w:rPr>
          <w:b/>
          <w:bCs/>
          <w:color w:val="595959" w:themeColor="text1" w:themeTint="A6"/>
          <w:sz w:val="24"/>
          <w:szCs w:val="24"/>
        </w:rPr>
        <w:t>Yes</w:t>
      </w:r>
      <w:r w:rsidRPr="007348B9">
        <w:rPr>
          <w:color w:val="595959" w:themeColor="text1" w:themeTint="A6"/>
          <w:sz w:val="24"/>
          <w:szCs w:val="24"/>
        </w:rPr>
        <w:t xml:space="preserve"> or </w:t>
      </w:r>
      <w:r w:rsidRPr="007348B9">
        <w:rPr>
          <w:b/>
          <w:bCs/>
          <w:color w:val="595959" w:themeColor="text1" w:themeTint="A6"/>
          <w:sz w:val="24"/>
          <w:szCs w:val="24"/>
        </w:rPr>
        <w:t>No</w:t>
      </w:r>
      <w:r w:rsidRPr="007348B9">
        <w:rPr>
          <w:color w:val="595959" w:themeColor="text1" w:themeTint="A6"/>
          <w:sz w:val="24"/>
          <w:szCs w:val="24"/>
        </w:rPr>
        <w:t xml:space="preserve">. </w:t>
      </w:r>
    </w:p>
    <w:p w14:paraId="72D95F82" w14:textId="3CE1CEE2" w:rsidR="007348B9" w:rsidRPr="007348B9" w:rsidRDefault="007348B9" w:rsidP="007348B9">
      <w:pPr>
        <w:pStyle w:val="ListParagraph"/>
        <w:numPr>
          <w:ilvl w:val="0"/>
          <w:numId w:val="10"/>
        </w:numPr>
        <w:rPr>
          <w:color w:val="595959" w:themeColor="text1" w:themeTint="A6"/>
          <w:sz w:val="24"/>
          <w:szCs w:val="24"/>
        </w:rPr>
      </w:pPr>
      <w:r w:rsidRPr="007348B9">
        <w:rPr>
          <w:color w:val="595959" w:themeColor="text1" w:themeTint="A6"/>
          <w:sz w:val="24"/>
          <w:szCs w:val="24"/>
        </w:rPr>
        <w:t xml:space="preserve">Add comments if corrections are needed. </w:t>
      </w:r>
    </w:p>
    <w:p w14:paraId="1831F4C4" w14:textId="114941E1" w:rsidR="007348B9" w:rsidRPr="007348B9" w:rsidRDefault="007348B9" w:rsidP="007348B9">
      <w:pPr>
        <w:pStyle w:val="ListParagraph"/>
        <w:numPr>
          <w:ilvl w:val="0"/>
          <w:numId w:val="10"/>
        </w:numPr>
        <w:rPr>
          <w:color w:val="595959" w:themeColor="text1" w:themeTint="A6"/>
          <w:sz w:val="24"/>
          <w:szCs w:val="24"/>
        </w:rPr>
      </w:pPr>
      <w:r w:rsidRPr="007348B9">
        <w:rPr>
          <w:color w:val="595959" w:themeColor="text1" w:themeTint="A6"/>
          <w:sz w:val="24"/>
          <w:szCs w:val="24"/>
        </w:rPr>
        <w:t>Save and submit.</w:t>
      </w:r>
    </w:p>
    <w:p w14:paraId="69AED99C" w14:textId="1C9656BE" w:rsidR="007348B9" w:rsidRPr="007348B9" w:rsidRDefault="007348B9" w:rsidP="00637D66">
      <w:pPr>
        <w:spacing w:after="0"/>
        <w:rPr>
          <w:color w:val="595959" w:themeColor="text1" w:themeTint="A6"/>
          <w:sz w:val="32"/>
          <w:szCs w:val="32"/>
        </w:rPr>
      </w:pPr>
      <w:r>
        <w:rPr>
          <w:noProof/>
          <w:color w:val="000000" w:themeColor="text1"/>
          <w:sz w:val="32"/>
          <w:szCs w:val="32"/>
        </w:rPr>
        <mc:AlternateContent>
          <mc:Choice Requires="wps">
            <w:drawing>
              <wp:anchor distT="0" distB="0" distL="114300" distR="114300" simplePos="0" relativeHeight="251670528" behindDoc="0" locked="0" layoutInCell="1" allowOverlap="1" wp14:anchorId="5D789E91" wp14:editId="65E07165">
                <wp:simplePos x="0" y="0"/>
                <wp:positionH relativeFrom="column">
                  <wp:posOffset>0</wp:posOffset>
                </wp:positionH>
                <wp:positionV relativeFrom="paragraph">
                  <wp:posOffset>54610</wp:posOffset>
                </wp:positionV>
                <wp:extent cx="5895975" cy="0"/>
                <wp:effectExtent l="0" t="0" r="0" b="0"/>
                <wp:wrapNone/>
                <wp:docPr id="277838826" name="Straight Connector 3"/>
                <wp:cNvGraphicFramePr/>
                <a:graphic xmlns:a="http://schemas.openxmlformats.org/drawingml/2006/main">
                  <a:graphicData uri="http://schemas.microsoft.com/office/word/2010/wordprocessingShape">
                    <wps:wsp>
                      <wps:cNvCnPr/>
                      <wps:spPr>
                        <a:xfrm>
                          <a:off x="0" y="0"/>
                          <a:ext cx="5895975" cy="0"/>
                        </a:xfrm>
                        <a:prstGeom prst="line">
                          <a:avLst/>
                        </a:prstGeom>
                        <a:ln>
                          <a:solidFill>
                            <a:schemeClr val="accent1">
                              <a:alpha val="51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8A22AD6" id="Straight Connector 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0,4.3pt" to="464.2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" strokecolor="#156082 [3204]" strokeweight="1.5pt">
                <v:stroke opacity="33410f" joinstyle="miter"/>
              </v:line>
            </w:pict>
          </mc:Fallback>
        </mc:AlternateContent>
      </w:r>
    </w:p>
    <w:p w14:paraId="631A36F7" w14:textId="1D27EFA4" w:rsidR="00150FFA" w:rsidRPr="00150FFA" w:rsidRDefault="000F1C5C" w:rsidP="00637D66">
      <w:pPr>
        <w:pStyle w:val="Heading1"/>
        <w:numPr>
          <w:ilvl w:val="0"/>
          <w:numId w:val="9"/>
        </w:numPr>
        <w:spacing w:before="0"/>
        <w:rPr>
          <w:color w:val="0F4761" w:themeColor="accent1" w:themeShade="BF"/>
          <w:sz w:val="40"/>
          <w:szCs w:val="40"/>
        </w:rPr>
      </w:pPr>
      <w:r w:rsidRPr="000F1C5C">
        <w:rPr>
          <w:color w:val="0F4761" w:themeColor="accent1" w:themeShade="BF"/>
          <w:sz w:val="40"/>
          <w:szCs w:val="40"/>
        </w:rPr>
        <w:t>Before You Begin</w:t>
      </w:r>
    </w:p>
    <w:p w14:paraId="27B4F671" w14:textId="77777777" w:rsidR="00150FFA" w:rsidRDefault="00150FFA" w:rsidP="00150FFA">
      <w:pPr>
        <w:spacing w:before="240"/>
        <w:rPr>
          <w:color w:val="0F4761" w:themeColor="accent1" w:themeShade="BF"/>
          <w:sz w:val="36"/>
          <w:szCs w:val="36"/>
        </w:rPr>
      </w:pPr>
      <w:r w:rsidRPr="00150FFA">
        <w:rPr>
          <w:color w:val="0F4761" w:themeColor="accent1" w:themeShade="BF"/>
          <w:sz w:val="36"/>
          <w:szCs w:val="36"/>
        </w:rPr>
        <w:t>Why Am I Completing This Certification?</w:t>
      </w:r>
    </w:p>
    <w:p w14:paraId="75AD4E3A" w14:textId="77777777" w:rsidR="00150FFA" w:rsidRDefault="00150FFA" w:rsidP="00150FFA">
      <w:pPr>
        <w:spacing w:after="0" w:line="240" w:lineRule="auto"/>
        <w:rPr>
          <w:sz w:val="24"/>
          <w:szCs w:val="24"/>
        </w:rPr>
      </w:pPr>
      <w:r w:rsidRPr="00150FFA">
        <w:rPr>
          <w:sz w:val="24"/>
          <w:szCs w:val="24"/>
        </w:rPr>
        <w:t>Time and Effort certifications are part of USU's annual reporting process for employees paid from sponsored projects. The certification helps confirm that salary charges reasonably reflect the work performed.</w:t>
      </w:r>
    </w:p>
    <w:p w14:paraId="36163499" w14:textId="77777777" w:rsidR="00150FFA" w:rsidRPr="00150FFA" w:rsidRDefault="00150FFA" w:rsidP="00150FFA">
      <w:pPr>
        <w:spacing w:after="0" w:line="240" w:lineRule="auto"/>
        <w:rPr>
          <w:sz w:val="24"/>
          <w:szCs w:val="24"/>
        </w:rPr>
      </w:pPr>
    </w:p>
    <w:p w14:paraId="769CD455" w14:textId="77777777" w:rsidR="00150FFA" w:rsidRPr="00150FFA" w:rsidRDefault="00150FFA" w:rsidP="00150FFA">
      <w:pPr>
        <w:rPr>
          <w:b/>
          <w:bCs/>
          <w:sz w:val="24"/>
          <w:szCs w:val="24"/>
        </w:rPr>
      </w:pPr>
      <w:r w:rsidRPr="00150FFA">
        <w:rPr>
          <w:rFonts w:ascii="Segoe UI Emoji" w:hAnsi="Segoe UI Emoji" w:cs="Segoe UI Emoji"/>
          <w:b/>
          <w:bCs/>
          <w:sz w:val="24"/>
          <w:szCs w:val="24"/>
        </w:rPr>
        <w:t>📌</w:t>
      </w:r>
      <w:r w:rsidRPr="00150FFA">
        <w:rPr>
          <w:b/>
          <w:bCs/>
          <w:sz w:val="24"/>
          <w:szCs w:val="24"/>
        </w:rPr>
        <w:t xml:space="preserve"> IMPORTANT</w:t>
      </w:r>
    </w:p>
    <w:p w14:paraId="24E5E729" w14:textId="77777777" w:rsidR="00150FFA" w:rsidRPr="00150FFA" w:rsidRDefault="00150FFA" w:rsidP="00150FFA">
      <w:pPr>
        <w:rPr>
          <w:sz w:val="24"/>
          <w:szCs w:val="24"/>
        </w:rPr>
      </w:pPr>
      <w:r w:rsidRPr="00150FFA">
        <w:rPr>
          <w:sz w:val="24"/>
          <w:szCs w:val="24"/>
        </w:rPr>
        <w:t>Federal regulations require the university to verify that salary charges reasonably align with the work performed on sponsored projects. Your review helps ensure the certification is accurate and complete.</w:t>
      </w:r>
    </w:p>
    <w:p w14:paraId="742BCBDE" w14:textId="77777777" w:rsidR="00150FFA" w:rsidRDefault="00150FFA" w:rsidP="00150FFA">
      <w:pPr>
        <w:spacing w:before="240"/>
        <w:rPr>
          <w:color w:val="0F4761" w:themeColor="accent1" w:themeShade="BF"/>
          <w:sz w:val="36"/>
          <w:szCs w:val="36"/>
        </w:rPr>
      </w:pPr>
      <w:r w:rsidRPr="00150FFA">
        <w:rPr>
          <w:color w:val="0F4761" w:themeColor="accent1" w:themeShade="BF"/>
          <w:sz w:val="36"/>
          <w:szCs w:val="36"/>
        </w:rPr>
        <w:t>W</w:t>
      </w:r>
      <w:r>
        <w:rPr>
          <w:color w:val="0F4761" w:themeColor="accent1" w:themeShade="BF"/>
          <w:sz w:val="36"/>
          <w:szCs w:val="36"/>
        </w:rPr>
        <w:t xml:space="preserve">hat </w:t>
      </w:r>
      <w:r w:rsidRPr="00150FFA">
        <w:rPr>
          <w:color w:val="0F4761" w:themeColor="accent1" w:themeShade="BF"/>
          <w:sz w:val="36"/>
          <w:szCs w:val="36"/>
        </w:rPr>
        <w:t xml:space="preserve">Am I </w:t>
      </w:r>
      <w:r>
        <w:rPr>
          <w:color w:val="0F4761" w:themeColor="accent1" w:themeShade="BF"/>
          <w:sz w:val="36"/>
          <w:szCs w:val="36"/>
        </w:rPr>
        <w:t>Verifying?</w:t>
      </w:r>
    </w:p>
    <w:p w14:paraId="48C06194" w14:textId="01143389" w:rsidR="00150FFA" w:rsidRPr="00150FFA" w:rsidRDefault="00150FFA" w:rsidP="00150FFA">
      <w:pPr>
        <w:pStyle w:val="ListParagraph"/>
        <w:numPr>
          <w:ilvl w:val="0"/>
          <w:numId w:val="12"/>
        </w:numPr>
        <w:rPr>
          <w:sz w:val="24"/>
          <w:szCs w:val="24"/>
        </w:rPr>
      </w:pPr>
      <w:r w:rsidRPr="00150FFA">
        <w:rPr>
          <w:sz w:val="24"/>
          <w:szCs w:val="24"/>
        </w:rPr>
        <w:t xml:space="preserve">The projects and activities listed are ones you worked on. </w:t>
      </w:r>
    </w:p>
    <w:p w14:paraId="176C3CE4" w14:textId="2BB5A59A" w:rsidR="00150FFA" w:rsidRPr="00150FFA" w:rsidRDefault="00150FFA" w:rsidP="00150FFA">
      <w:pPr>
        <w:pStyle w:val="ListParagraph"/>
        <w:numPr>
          <w:ilvl w:val="0"/>
          <w:numId w:val="12"/>
        </w:numPr>
        <w:rPr>
          <w:sz w:val="24"/>
          <w:szCs w:val="24"/>
        </w:rPr>
      </w:pPr>
      <w:r w:rsidRPr="00150FFA">
        <w:rPr>
          <w:sz w:val="24"/>
          <w:szCs w:val="24"/>
        </w:rPr>
        <w:t xml:space="preserve">The percentages reasonably reflect how work was distributed. </w:t>
      </w:r>
    </w:p>
    <w:p w14:paraId="2E68AD4D" w14:textId="20B088A5" w:rsidR="00150FFA" w:rsidRPr="00150FFA" w:rsidRDefault="00150FFA" w:rsidP="00150FFA">
      <w:pPr>
        <w:pStyle w:val="ListParagraph"/>
        <w:numPr>
          <w:ilvl w:val="0"/>
          <w:numId w:val="12"/>
        </w:numPr>
        <w:rPr>
          <w:sz w:val="24"/>
          <w:szCs w:val="24"/>
        </w:rPr>
      </w:pPr>
      <w:r w:rsidRPr="00150FFA">
        <w:rPr>
          <w:sz w:val="24"/>
          <w:szCs w:val="24"/>
        </w:rPr>
        <w:t xml:space="preserve">The information appears accurate. </w:t>
      </w:r>
    </w:p>
    <w:p w14:paraId="00CD3ED7" w14:textId="6E73CEA9" w:rsidR="00150FFA" w:rsidRDefault="00150FFA" w:rsidP="00150FFA">
      <w:pPr>
        <w:pStyle w:val="ListParagraph"/>
        <w:numPr>
          <w:ilvl w:val="0"/>
          <w:numId w:val="12"/>
        </w:numPr>
        <w:rPr>
          <w:sz w:val="24"/>
          <w:szCs w:val="24"/>
        </w:rPr>
      </w:pPr>
      <w:r w:rsidRPr="00150FFA">
        <w:rPr>
          <w:sz w:val="24"/>
          <w:szCs w:val="24"/>
        </w:rPr>
        <w:t>Corrections are requested when needed.</w:t>
      </w:r>
    </w:p>
    <w:p w14:paraId="5058573B" w14:textId="77777777" w:rsidR="00637D66" w:rsidRDefault="00637D66">
      <w:pPr>
        <w:rPr>
          <w:color w:val="0F4761" w:themeColor="accent1" w:themeShade="BF"/>
          <w:sz w:val="36"/>
          <w:szCs w:val="36"/>
        </w:rPr>
      </w:pPr>
      <w:r>
        <w:rPr>
          <w:color w:val="0F4761" w:themeColor="accent1" w:themeShade="BF"/>
          <w:sz w:val="36"/>
          <w:szCs w:val="36"/>
        </w:rPr>
        <w:br w:type="page"/>
      </w:r>
    </w:p>
    <w:p w14:paraId="08129528" w14:textId="746E8E5C" w:rsidR="00150FFA" w:rsidRDefault="00150FFA" w:rsidP="00150FFA">
      <w:pPr>
        <w:spacing w:before="240"/>
        <w:rPr>
          <w:color w:val="0F4761" w:themeColor="accent1" w:themeShade="BF"/>
          <w:sz w:val="36"/>
          <w:szCs w:val="36"/>
        </w:rPr>
      </w:pPr>
      <w:r>
        <w:rPr>
          <w:color w:val="0F4761" w:themeColor="accent1" w:themeShade="BF"/>
          <w:sz w:val="36"/>
          <w:szCs w:val="36"/>
        </w:rPr>
        <w:lastRenderedPageBreak/>
        <w:t>Need Help?</w:t>
      </w:r>
    </w:p>
    <w:p w14:paraId="70F6B503" w14:textId="00B4B2CC" w:rsidR="00150FFA" w:rsidRPr="00150FFA" w:rsidRDefault="00150FFA" w:rsidP="00150FFA">
      <w:pPr>
        <w:rPr>
          <w:b/>
          <w:bCs/>
          <w:sz w:val="24"/>
          <w:szCs w:val="24"/>
        </w:rPr>
      </w:pPr>
      <w:r w:rsidRPr="00150FFA">
        <w:rPr>
          <w:rFonts w:ascii="Segoe UI Emoji" w:hAnsi="Segoe UI Emoji" w:cs="Segoe UI Emoji"/>
          <w:b/>
          <w:bCs/>
          <w:sz w:val="24"/>
          <w:szCs w:val="24"/>
        </w:rPr>
        <w:t>💡</w:t>
      </w:r>
      <w:r w:rsidRPr="00150FFA">
        <w:rPr>
          <w:b/>
          <w:bCs/>
          <w:sz w:val="24"/>
          <w:szCs w:val="24"/>
        </w:rPr>
        <w:t xml:space="preserve"> TIP</w:t>
      </w:r>
    </w:p>
    <w:p w14:paraId="438B192B" w14:textId="65858AB4" w:rsidR="00150FFA" w:rsidRPr="00150FFA" w:rsidRDefault="00150FFA" w:rsidP="00150FFA">
      <w:pPr>
        <w:rPr>
          <w:sz w:val="24"/>
          <w:szCs w:val="24"/>
        </w:rPr>
      </w:pPr>
      <w:r w:rsidRPr="00150FFA">
        <w:rPr>
          <w:sz w:val="24"/>
          <w:szCs w:val="24"/>
        </w:rPr>
        <w:t xml:space="preserve">Do not be concerned if you do not recognize every project title, grant number, or index listed on the certification. Project names used in accounting systems do not always match the terminology used in daily operations. </w:t>
      </w:r>
    </w:p>
    <w:p w14:paraId="4A5161CF" w14:textId="18BA11B7" w:rsidR="00150FFA" w:rsidRPr="00150FFA" w:rsidRDefault="00150FFA" w:rsidP="00150FFA">
      <w:pPr>
        <w:rPr>
          <w:b/>
          <w:bCs/>
          <w:sz w:val="24"/>
          <w:szCs w:val="24"/>
        </w:rPr>
      </w:pPr>
      <w:r w:rsidRPr="00150FFA">
        <w:rPr>
          <w:rFonts w:ascii="Segoe UI Emoji" w:hAnsi="Segoe UI Emoji" w:cs="Segoe UI Emoji"/>
          <w:b/>
          <w:bCs/>
          <w:sz w:val="24"/>
          <w:szCs w:val="24"/>
        </w:rPr>
        <w:t>📌</w:t>
      </w:r>
      <w:r w:rsidRPr="00150FFA">
        <w:rPr>
          <w:b/>
          <w:bCs/>
          <w:sz w:val="24"/>
          <w:szCs w:val="24"/>
        </w:rPr>
        <w:t xml:space="preserve"> IMPORTANT</w:t>
      </w:r>
    </w:p>
    <w:p w14:paraId="2F221E36" w14:textId="1E41686D" w:rsidR="00150FFA" w:rsidRPr="00150FFA" w:rsidRDefault="00150FFA" w:rsidP="00150FFA">
      <w:pPr>
        <w:rPr>
          <w:sz w:val="24"/>
          <w:szCs w:val="24"/>
        </w:rPr>
      </w:pPr>
      <w:r w:rsidRPr="00150FFA">
        <w:rPr>
          <w:sz w:val="24"/>
          <w:szCs w:val="24"/>
        </w:rPr>
        <w:t>If you have questions about a project or funding source, first contact your supervisor, department administrator, or business services team. They are often the best resource for explaining how work activities were funded</w:t>
      </w:r>
    </w:p>
    <w:p w14:paraId="113ECA41" w14:textId="77777777" w:rsidR="00150FFA" w:rsidRPr="00150FFA" w:rsidRDefault="00150FFA" w:rsidP="00150FFA">
      <w:pPr>
        <w:rPr>
          <w:b/>
          <w:bCs/>
          <w:sz w:val="24"/>
          <w:szCs w:val="24"/>
        </w:rPr>
      </w:pPr>
      <w:r w:rsidRPr="00150FFA">
        <w:rPr>
          <w:rFonts w:ascii="Segoe UI Emoji" w:hAnsi="Segoe UI Emoji" w:cs="Segoe UI Emoji"/>
          <w:b/>
          <w:bCs/>
          <w:sz w:val="24"/>
          <w:szCs w:val="24"/>
        </w:rPr>
        <w:t>❓</w:t>
      </w:r>
      <w:r w:rsidRPr="00150FFA">
        <w:rPr>
          <w:b/>
          <w:bCs/>
          <w:sz w:val="24"/>
          <w:szCs w:val="24"/>
        </w:rPr>
        <w:t xml:space="preserve"> NEED ASSISTANCE?</w:t>
      </w:r>
    </w:p>
    <w:p w14:paraId="30E1DEDB" w14:textId="426E9FBB" w:rsidR="00150FFA" w:rsidRDefault="00150FFA" w:rsidP="00150FFA">
      <w:pPr>
        <w:rPr>
          <w:sz w:val="24"/>
          <w:szCs w:val="24"/>
        </w:rPr>
      </w:pPr>
      <w:r w:rsidRPr="00150FFA">
        <w:rPr>
          <w:sz w:val="24"/>
          <w:szCs w:val="24"/>
        </w:rPr>
        <w:t xml:space="preserve">If additional assistance is needed, contact the </w:t>
      </w:r>
      <w:hyperlink r:id="rId5" w:history="1">
        <w:r w:rsidRPr="00150FFA">
          <w:rPr>
            <w:rStyle w:val="Hyperlink"/>
            <w:sz w:val="24"/>
            <w:szCs w:val="24"/>
          </w:rPr>
          <w:t>Sponsored Programs Accountant</w:t>
        </w:r>
      </w:hyperlink>
      <w:r w:rsidRPr="00150FFA">
        <w:rPr>
          <w:sz w:val="24"/>
          <w:szCs w:val="24"/>
        </w:rPr>
        <w:t xml:space="preserve"> assigned to your department or college.</w:t>
      </w:r>
    </w:p>
    <w:p w14:paraId="0BB662D9" w14:textId="0919DC0E" w:rsidR="00150FFA" w:rsidRDefault="00150FFA" w:rsidP="00150FFA">
      <w:pPr>
        <w:pStyle w:val="Heading1"/>
        <w:numPr>
          <w:ilvl w:val="0"/>
          <w:numId w:val="9"/>
        </w:numPr>
        <w:rPr>
          <w:color w:val="0F4761" w:themeColor="accent1" w:themeShade="BF"/>
          <w:sz w:val="40"/>
          <w:szCs w:val="40"/>
        </w:rPr>
      </w:pPr>
      <w:r>
        <w:rPr>
          <w:color w:val="0F4761" w:themeColor="accent1" w:themeShade="BF"/>
          <w:sz w:val="40"/>
          <w:szCs w:val="40"/>
        </w:rPr>
        <w:t>Accessing certification</w:t>
      </w:r>
      <w:r w:rsidR="0022508A">
        <w:rPr>
          <w:color w:val="0F4761" w:themeColor="accent1" w:themeShade="BF"/>
          <w:sz w:val="40"/>
          <w:szCs w:val="40"/>
        </w:rPr>
        <w:t>s</w:t>
      </w:r>
    </w:p>
    <w:p w14:paraId="0582CB97" w14:textId="78BE3291" w:rsidR="00150FFA" w:rsidRPr="00F019B8" w:rsidRDefault="00150FFA" w:rsidP="00150FFA">
      <w:pPr>
        <w:spacing w:before="240"/>
        <w:rPr>
          <w:i/>
          <w:iCs/>
          <w:color w:val="0F4761" w:themeColor="accent1" w:themeShade="BF"/>
          <w:sz w:val="34"/>
          <w:szCs w:val="34"/>
        </w:rPr>
      </w:pPr>
      <w:r w:rsidRPr="00F019B8">
        <w:rPr>
          <w:i/>
          <w:iCs/>
          <w:color w:val="0F4761" w:themeColor="accent1" w:themeShade="BF"/>
          <w:sz w:val="34"/>
          <w:szCs w:val="34"/>
        </w:rPr>
        <w:t>Step 1: Open the Certification</w:t>
      </w:r>
      <w:r w:rsidR="00F634B6" w:rsidRPr="00F019B8">
        <w:rPr>
          <w:i/>
          <w:iCs/>
          <w:color w:val="0F4761" w:themeColor="accent1" w:themeShade="BF"/>
          <w:sz w:val="34"/>
          <w:szCs w:val="34"/>
        </w:rPr>
        <w:t xml:space="preserve"> Page</w:t>
      </w:r>
    </w:p>
    <w:p w14:paraId="16EFCCF2" w14:textId="15BD6614" w:rsidR="00513B9E" w:rsidRDefault="00513B9E" w:rsidP="00637D66">
      <w:pPr>
        <w:spacing w:after="0" w:line="240" w:lineRule="auto"/>
        <w:rPr>
          <w:sz w:val="24"/>
          <w:szCs w:val="24"/>
        </w:rPr>
      </w:pPr>
      <w:r>
        <w:rPr>
          <w:sz w:val="24"/>
          <w:szCs w:val="24"/>
        </w:rPr>
        <w:t xml:space="preserve">You may access </w:t>
      </w:r>
      <w:r w:rsidR="0054438A">
        <w:rPr>
          <w:sz w:val="24"/>
          <w:szCs w:val="24"/>
        </w:rPr>
        <w:t xml:space="preserve">Time and Effort </w:t>
      </w:r>
      <w:r w:rsidR="0022508A">
        <w:rPr>
          <w:sz w:val="24"/>
          <w:szCs w:val="24"/>
        </w:rPr>
        <w:t>Certifications</w:t>
      </w:r>
      <w:r w:rsidR="00637D66">
        <w:rPr>
          <w:sz w:val="24"/>
          <w:szCs w:val="24"/>
        </w:rPr>
        <w:t xml:space="preserve"> </w:t>
      </w:r>
      <w:r w:rsidR="0054438A">
        <w:rPr>
          <w:sz w:val="24"/>
          <w:szCs w:val="24"/>
        </w:rPr>
        <w:t xml:space="preserve">requiring your </w:t>
      </w:r>
      <w:r w:rsidR="0022508A">
        <w:rPr>
          <w:sz w:val="24"/>
          <w:szCs w:val="24"/>
        </w:rPr>
        <w:t>review and signoff</w:t>
      </w:r>
      <w:r w:rsidR="0054438A">
        <w:rPr>
          <w:sz w:val="24"/>
          <w:szCs w:val="24"/>
        </w:rPr>
        <w:t xml:space="preserve"> by</w:t>
      </w:r>
      <w:r>
        <w:rPr>
          <w:sz w:val="24"/>
          <w:szCs w:val="24"/>
        </w:rPr>
        <w:t>:</w:t>
      </w:r>
    </w:p>
    <w:p w14:paraId="1B79DFB9" w14:textId="3D65997D" w:rsidR="00513B9E" w:rsidRPr="00513B9E" w:rsidRDefault="0022508A" w:rsidP="00513B9E">
      <w:pPr>
        <w:pStyle w:val="ListParagraph"/>
        <w:numPr>
          <w:ilvl w:val="0"/>
          <w:numId w:val="16"/>
        </w:numPr>
        <w:spacing w:after="0" w:line="240" w:lineRule="auto"/>
        <w:rPr>
          <w:b/>
          <w:bCs/>
          <w:sz w:val="24"/>
          <w:szCs w:val="24"/>
        </w:rPr>
      </w:pPr>
      <w:r>
        <w:rPr>
          <w:sz w:val="24"/>
          <w:szCs w:val="24"/>
        </w:rPr>
        <w:t>T</w:t>
      </w:r>
      <w:r w:rsidR="00513B9E">
        <w:rPr>
          <w:sz w:val="24"/>
          <w:szCs w:val="24"/>
        </w:rPr>
        <w:t xml:space="preserve">he link contained in the email notification </w:t>
      </w:r>
      <w:r w:rsidR="00513B9E" w:rsidRPr="00A27B0E">
        <w:rPr>
          <w:i/>
          <w:iCs/>
        </w:rPr>
        <w:t>(Figure 1)</w:t>
      </w:r>
      <w:r w:rsidR="00513B9E">
        <w:rPr>
          <w:sz w:val="24"/>
          <w:szCs w:val="24"/>
        </w:rPr>
        <w:t>, or</w:t>
      </w:r>
    </w:p>
    <w:p w14:paraId="2C7FE3CA" w14:textId="5B370A9F" w:rsidR="00637D66" w:rsidRPr="00F634B6" w:rsidRDefault="00446510" w:rsidP="00637D66">
      <w:pPr>
        <w:pStyle w:val="ListParagraph"/>
        <w:numPr>
          <w:ilvl w:val="0"/>
          <w:numId w:val="16"/>
        </w:numPr>
        <w:spacing w:after="0" w:line="240" w:lineRule="auto"/>
        <w:rPr>
          <w:b/>
          <w:bCs/>
          <w:sz w:val="24"/>
          <w:szCs w:val="24"/>
        </w:rPr>
      </w:pPr>
      <w:r>
        <w:rPr>
          <w:sz w:val="24"/>
          <w:szCs w:val="24"/>
        </w:rPr>
        <w:t xml:space="preserve">In ServiceNow, search for “Time and Effort” </w:t>
      </w:r>
      <w:r w:rsidR="00A27B0E" w:rsidRPr="00A27B0E">
        <w:rPr>
          <w:i/>
          <w:iCs/>
        </w:rPr>
        <w:t>(Figure 2).</w:t>
      </w:r>
    </w:p>
    <w:p w14:paraId="6303A49B" w14:textId="77777777" w:rsidR="00F634B6" w:rsidRPr="00A27B0E" w:rsidRDefault="00F634B6" w:rsidP="00F634B6">
      <w:pPr>
        <w:pStyle w:val="ListParagraph"/>
        <w:spacing w:after="0" w:line="240" w:lineRule="auto"/>
        <w:rPr>
          <w:b/>
          <w:bCs/>
          <w:sz w:val="24"/>
          <w:szCs w:val="24"/>
        </w:rPr>
      </w:pPr>
    </w:p>
    <w:p w14:paraId="3AF26B23" w14:textId="77777777" w:rsidR="00A27B0E" w:rsidRPr="00A27B0E" w:rsidRDefault="00A27B0E" w:rsidP="00A27B0E">
      <w:pPr>
        <w:spacing w:after="0" w:line="240" w:lineRule="auto"/>
        <w:rPr>
          <w:b/>
          <w:bCs/>
          <w:sz w:val="24"/>
          <w:szCs w:val="24"/>
        </w:rPr>
      </w:pPr>
    </w:p>
    <w:p w14:paraId="04225CE7" w14:textId="7E199312" w:rsidR="00150FFA" w:rsidRPr="00150FFA" w:rsidRDefault="00637D66" w:rsidP="00150FFA">
      <w:pPr>
        <w:rPr>
          <w:b/>
          <w:bCs/>
          <w:sz w:val="24"/>
          <w:szCs w:val="24"/>
        </w:rPr>
      </w:pPr>
      <w:r w:rsidRPr="0068618A">
        <w:drawing>
          <wp:anchor distT="0" distB="0" distL="114300" distR="114300" simplePos="0" relativeHeight="251671552" behindDoc="1" locked="0" layoutInCell="1" allowOverlap="1" wp14:anchorId="436E708A" wp14:editId="23B11C1C">
            <wp:simplePos x="0" y="0"/>
            <wp:positionH relativeFrom="column">
              <wp:posOffset>-32385</wp:posOffset>
            </wp:positionH>
            <wp:positionV relativeFrom="paragraph">
              <wp:posOffset>262890</wp:posOffset>
            </wp:positionV>
            <wp:extent cx="6004624" cy="3124200"/>
            <wp:effectExtent l="19050" t="19050" r="15240" b="19050"/>
            <wp:wrapNone/>
            <wp:docPr id="1189440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40294" name=""/>
                    <pic:cNvPicPr/>
                  </pic:nvPicPr>
                  <pic:blipFill>
                    <a:blip r:embed="rId6">
                      <a:extLst>
                        <a:ext uri="{28A0092B-C50C-407E-A947-70E740481C1C}">
                          <a14:useLocalDpi xmlns:a14="http://schemas.microsoft.com/office/drawing/2010/main" val="0"/>
                        </a:ext>
                      </a:extLst>
                    </a:blip>
                    <a:stretch>
                      <a:fillRect/>
                    </a:stretch>
                  </pic:blipFill>
                  <pic:spPr>
                    <a:xfrm>
                      <a:off x="0" y="0"/>
                      <a:ext cx="6004624" cy="3124200"/>
                    </a:xfrm>
                    <a:prstGeom prst="rect">
                      <a:avLst/>
                    </a:prstGeom>
                    <a:ln>
                      <a:solidFill>
                        <a:srgbClr val="000000"/>
                      </a:solidFill>
                    </a:ln>
                  </pic:spPr>
                </pic:pic>
              </a:graphicData>
            </a:graphic>
            <wp14:sizeRelH relativeFrom="margin">
              <wp14:pctWidth>0</wp14:pctWidth>
            </wp14:sizeRelH>
            <wp14:sizeRelV relativeFrom="margin">
              <wp14:pctHeight>0</wp14:pctHeight>
            </wp14:sizeRelV>
          </wp:anchor>
        </w:drawing>
      </w:r>
      <w:r w:rsidR="00150FFA" w:rsidRPr="00150FFA">
        <w:rPr>
          <w:b/>
          <w:bCs/>
          <w:sz w:val="24"/>
          <w:szCs w:val="24"/>
        </w:rPr>
        <w:t>Figure 1. Email Notification or ServiceNow Entry Point</w:t>
      </w:r>
    </w:p>
    <w:p w14:paraId="4123B21F" w14:textId="32F1B781" w:rsidR="00150FFA" w:rsidRPr="00150FFA" w:rsidRDefault="00150FFA" w:rsidP="00150FFA"/>
    <w:p w14:paraId="2A9213D1" w14:textId="77777777" w:rsidR="00150FFA" w:rsidRPr="00150FFA" w:rsidRDefault="00150FFA" w:rsidP="00150FFA">
      <w:pPr>
        <w:rPr>
          <w:sz w:val="24"/>
          <w:szCs w:val="24"/>
        </w:rPr>
      </w:pPr>
    </w:p>
    <w:p w14:paraId="21AA8720" w14:textId="7B728A2D" w:rsidR="007348B9" w:rsidRDefault="007348B9">
      <w:pPr>
        <w:rPr>
          <w:sz w:val="24"/>
          <w:szCs w:val="24"/>
        </w:rPr>
      </w:pPr>
      <w:r w:rsidRPr="00150FFA">
        <w:rPr>
          <w:sz w:val="24"/>
          <w:szCs w:val="24"/>
        </w:rPr>
        <w:br w:type="page"/>
      </w:r>
    </w:p>
    <w:p w14:paraId="26B31EA8" w14:textId="2451DEBE" w:rsidR="00637D66" w:rsidRDefault="003012C0" w:rsidP="00637D66">
      <w:pPr>
        <w:rPr>
          <w:b/>
          <w:bCs/>
          <w:sz w:val="24"/>
          <w:szCs w:val="24"/>
        </w:rPr>
      </w:pPr>
      <w:r>
        <w:rPr>
          <w:b/>
          <w:bCs/>
          <w:noProof/>
          <w:sz w:val="24"/>
          <w:szCs w:val="24"/>
        </w:rPr>
        <w:lastRenderedPageBreak/>
        <mc:AlternateContent>
          <mc:Choice Requires="wps">
            <w:drawing>
              <wp:anchor distT="0" distB="0" distL="114300" distR="114300" simplePos="0" relativeHeight="251677696" behindDoc="0" locked="0" layoutInCell="1" allowOverlap="1" wp14:anchorId="227A70A4" wp14:editId="7D5EA355">
                <wp:simplePos x="0" y="0"/>
                <wp:positionH relativeFrom="column">
                  <wp:posOffset>1352550</wp:posOffset>
                </wp:positionH>
                <wp:positionV relativeFrom="paragraph">
                  <wp:posOffset>188595</wp:posOffset>
                </wp:positionV>
                <wp:extent cx="1285875" cy="400050"/>
                <wp:effectExtent l="0" t="0" r="28575" b="19050"/>
                <wp:wrapNone/>
                <wp:docPr id="452840277" name="Oval 4"/>
                <wp:cNvGraphicFramePr/>
                <a:graphic xmlns:a="http://schemas.openxmlformats.org/drawingml/2006/main">
                  <a:graphicData uri="http://schemas.microsoft.com/office/word/2010/wordprocessingShape">
                    <wps:wsp>
                      <wps:cNvSpPr/>
                      <wps:spPr>
                        <a:xfrm>
                          <a:off x="0" y="0"/>
                          <a:ext cx="1285875" cy="400050"/>
                        </a:xfrm>
                        <a:prstGeom prst="ellipse">
                          <a:avLst/>
                        </a:pr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2CF41D9" id="Oval 4" o:spid="_x0000_s1026" style="position:absolute;margin-left:106.5pt;margin-top:14.85pt;width:101.25pt;height:3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" filled="f" strokecolor="red" strokeweight="2pt">
                <v:stroke joinstyle="miter"/>
              </v:oval>
            </w:pict>
          </mc:Fallback>
        </mc:AlternateContent>
      </w:r>
      <w:r w:rsidRPr="00EA0B19">
        <w:rPr>
          <w:noProof/>
        </w:rPr>
        <w:drawing>
          <wp:anchor distT="0" distB="0" distL="114300" distR="114300" simplePos="0" relativeHeight="251676672" behindDoc="1" locked="0" layoutInCell="1" allowOverlap="1" wp14:anchorId="41FB5118" wp14:editId="33C63EB4">
            <wp:simplePos x="0" y="0"/>
            <wp:positionH relativeFrom="column">
              <wp:posOffset>-82550</wp:posOffset>
            </wp:positionH>
            <wp:positionV relativeFrom="paragraph">
              <wp:posOffset>245745</wp:posOffset>
            </wp:positionV>
            <wp:extent cx="5978474" cy="2286000"/>
            <wp:effectExtent l="19050" t="19050" r="22860" b="19050"/>
            <wp:wrapNone/>
            <wp:docPr id="721008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08768" name=""/>
                    <pic:cNvPicPr/>
                  </pic:nvPicPr>
                  <pic:blipFill>
                    <a:blip r:embed="rId7">
                      <a:extLst>
                        <a:ext uri="{28A0092B-C50C-407E-A947-70E740481C1C}">
                          <a14:useLocalDpi xmlns:a14="http://schemas.microsoft.com/office/drawing/2010/main" val="0"/>
                        </a:ext>
                      </a:extLst>
                    </a:blip>
                    <a:stretch>
                      <a:fillRect/>
                    </a:stretch>
                  </pic:blipFill>
                  <pic:spPr>
                    <a:xfrm>
                      <a:off x="0" y="0"/>
                      <a:ext cx="5978474" cy="2286000"/>
                    </a:xfrm>
                    <a:prstGeom prst="rect">
                      <a:avLst/>
                    </a:prstGeom>
                    <a:ln>
                      <a:solidFill>
                        <a:srgbClr val="000000"/>
                      </a:solidFill>
                    </a:ln>
                  </pic:spPr>
                </pic:pic>
              </a:graphicData>
            </a:graphic>
            <wp14:sizeRelH relativeFrom="margin">
              <wp14:pctWidth>0</wp14:pctWidth>
            </wp14:sizeRelH>
            <wp14:sizeRelV relativeFrom="margin">
              <wp14:pctHeight>0</wp14:pctHeight>
            </wp14:sizeRelV>
          </wp:anchor>
        </w:drawing>
      </w:r>
      <w:r w:rsidR="00637D66" w:rsidRPr="00150FFA">
        <w:rPr>
          <w:b/>
          <w:bCs/>
          <w:sz w:val="24"/>
          <w:szCs w:val="24"/>
        </w:rPr>
        <w:t xml:space="preserve">Figure </w:t>
      </w:r>
      <w:r w:rsidR="00637D66">
        <w:rPr>
          <w:b/>
          <w:bCs/>
          <w:sz w:val="24"/>
          <w:szCs w:val="24"/>
        </w:rPr>
        <w:t>2</w:t>
      </w:r>
      <w:r w:rsidR="00637D66" w:rsidRPr="00150FFA">
        <w:rPr>
          <w:b/>
          <w:bCs/>
          <w:sz w:val="24"/>
          <w:szCs w:val="24"/>
        </w:rPr>
        <w:t xml:space="preserve">. </w:t>
      </w:r>
      <w:r w:rsidR="00637D66">
        <w:rPr>
          <w:b/>
          <w:bCs/>
          <w:sz w:val="24"/>
          <w:szCs w:val="24"/>
        </w:rPr>
        <w:t xml:space="preserve">ServiceNow Search Option </w:t>
      </w:r>
    </w:p>
    <w:p w14:paraId="2FC2185E" w14:textId="22AEAE9C" w:rsidR="00513B9E" w:rsidRDefault="00513B9E" w:rsidP="00637D66">
      <w:pPr>
        <w:rPr>
          <w:b/>
          <w:bCs/>
          <w:sz w:val="24"/>
          <w:szCs w:val="24"/>
        </w:rPr>
      </w:pPr>
    </w:p>
    <w:p w14:paraId="282E0E8D" w14:textId="17E1A184" w:rsidR="00513B9E" w:rsidRDefault="00513B9E" w:rsidP="00637D66">
      <w:pPr>
        <w:rPr>
          <w:b/>
          <w:bCs/>
          <w:sz w:val="24"/>
          <w:szCs w:val="24"/>
        </w:rPr>
      </w:pPr>
    </w:p>
    <w:p w14:paraId="7EB5952A" w14:textId="1869AC02" w:rsidR="00513B9E" w:rsidRDefault="00513B9E" w:rsidP="00637D66">
      <w:pPr>
        <w:rPr>
          <w:b/>
          <w:bCs/>
          <w:sz w:val="24"/>
          <w:szCs w:val="24"/>
        </w:rPr>
      </w:pPr>
    </w:p>
    <w:p w14:paraId="03F2A6C2" w14:textId="77777777" w:rsidR="00513B9E" w:rsidRDefault="00513B9E" w:rsidP="00637D66">
      <w:pPr>
        <w:rPr>
          <w:b/>
          <w:bCs/>
          <w:sz w:val="24"/>
          <w:szCs w:val="24"/>
        </w:rPr>
      </w:pPr>
    </w:p>
    <w:p w14:paraId="4768C9E3" w14:textId="1F955A6E" w:rsidR="00513B9E" w:rsidRDefault="00446510" w:rsidP="00637D66">
      <w:pPr>
        <w:rPr>
          <w:b/>
          <w:bCs/>
          <w:sz w:val="24"/>
          <w:szCs w:val="24"/>
        </w:rPr>
      </w:pPr>
      <w:r>
        <w:rPr>
          <w:b/>
          <w:bCs/>
          <w:noProof/>
          <w:sz w:val="24"/>
          <w:szCs w:val="24"/>
        </w:rPr>
        <mc:AlternateContent>
          <mc:Choice Requires="wps">
            <w:drawing>
              <wp:anchor distT="0" distB="0" distL="114300" distR="114300" simplePos="0" relativeHeight="251687936" behindDoc="0" locked="0" layoutInCell="1" allowOverlap="1" wp14:anchorId="3FBAF452" wp14:editId="18D2D0D6">
                <wp:simplePos x="0" y="0"/>
                <wp:positionH relativeFrom="column">
                  <wp:posOffset>1676400</wp:posOffset>
                </wp:positionH>
                <wp:positionV relativeFrom="paragraph">
                  <wp:posOffset>219710</wp:posOffset>
                </wp:positionV>
                <wp:extent cx="2962275" cy="542925"/>
                <wp:effectExtent l="19050" t="19050" r="28575" b="28575"/>
                <wp:wrapNone/>
                <wp:docPr id="1275411286" name="Rectangle 6"/>
                <wp:cNvGraphicFramePr/>
                <a:graphic xmlns:a="http://schemas.openxmlformats.org/drawingml/2006/main">
                  <a:graphicData uri="http://schemas.microsoft.com/office/word/2010/wordprocessingShape">
                    <wps:wsp>
                      <wps:cNvSpPr/>
                      <wps:spPr>
                        <a:xfrm>
                          <a:off x="0" y="0"/>
                          <a:ext cx="2962275" cy="542925"/>
                        </a:xfrm>
                        <a:prstGeom prst="rect">
                          <a:avLst/>
                        </a:prstGeom>
                        <a:noFill/>
                        <a:ln w="412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61F68F" id="Rectangle 6" o:spid="_x0000_s1026" style="position:absolute;margin-left:132pt;margin-top:17.3pt;width:233.25pt;height:42.7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" filled="f" strokecolor="red" strokeweight="3.25pt"/>
            </w:pict>
          </mc:Fallback>
        </mc:AlternateContent>
      </w:r>
    </w:p>
    <w:p w14:paraId="541460A3" w14:textId="28D1A1F8" w:rsidR="00513B9E" w:rsidRDefault="00513B9E" w:rsidP="00637D66">
      <w:pPr>
        <w:rPr>
          <w:b/>
          <w:bCs/>
          <w:sz w:val="24"/>
          <w:szCs w:val="24"/>
        </w:rPr>
      </w:pPr>
    </w:p>
    <w:p w14:paraId="7B63C50F" w14:textId="19DEE01B" w:rsidR="00513B9E" w:rsidRDefault="00513B9E" w:rsidP="00637D66">
      <w:pPr>
        <w:rPr>
          <w:b/>
          <w:bCs/>
          <w:sz w:val="24"/>
          <w:szCs w:val="24"/>
        </w:rPr>
      </w:pPr>
    </w:p>
    <w:p w14:paraId="39406ECA" w14:textId="1BD862B6" w:rsidR="00513B9E" w:rsidRPr="00150FFA" w:rsidRDefault="00513B9E" w:rsidP="00637D66">
      <w:pPr>
        <w:rPr>
          <w:b/>
          <w:bCs/>
          <w:sz w:val="24"/>
          <w:szCs w:val="24"/>
        </w:rPr>
      </w:pPr>
    </w:p>
    <w:p w14:paraId="45118656" w14:textId="44DD7B1F" w:rsidR="00A32D28" w:rsidRPr="00F019B8" w:rsidRDefault="00A32D28" w:rsidP="00A32D28">
      <w:pPr>
        <w:spacing w:before="240"/>
        <w:rPr>
          <w:i/>
          <w:iCs/>
          <w:color w:val="0F4761" w:themeColor="accent1" w:themeShade="BF"/>
          <w:sz w:val="34"/>
          <w:szCs w:val="34"/>
        </w:rPr>
      </w:pPr>
      <w:r w:rsidRPr="00F019B8">
        <w:rPr>
          <w:i/>
          <w:iCs/>
          <w:color w:val="0F4761" w:themeColor="accent1" w:themeShade="BF"/>
          <w:sz w:val="34"/>
          <w:szCs w:val="34"/>
        </w:rPr>
        <w:t xml:space="preserve">Step </w:t>
      </w:r>
      <w:r w:rsidRPr="00F019B8">
        <w:rPr>
          <w:i/>
          <w:iCs/>
          <w:color w:val="0F4761" w:themeColor="accent1" w:themeShade="BF"/>
          <w:sz w:val="34"/>
          <w:szCs w:val="34"/>
        </w:rPr>
        <w:t>2</w:t>
      </w:r>
      <w:r w:rsidRPr="00F019B8">
        <w:rPr>
          <w:i/>
          <w:iCs/>
          <w:color w:val="0F4761" w:themeColor="accent1" w:themeShade="BF"/>
          <w:sz w:val="34"/>
          <w:szCs w:val="34"/>
        </w:rPr>
        <w:t xml:space="preserve">: </w:t>
      </w:r>
      <w:r w:rsidR="0054438A" w:rsidRPr="00F019B8">
        <w:rPr>
          <w:i/>
          <w:iCs/>
          <w:color w:val="0F4761" w:themeColor="accent1" w:themeShade="BF"/>
          <w:sz w:val="34"/>
          <w:szCs w:val="34"/>
        </w:rPr>
        <w:t>S</w:t>
      </w:r>
      <w:r w:rsidRPr="00F019B8">
        <w:rPr>
          <w:i/>
          <w:iCs/>
          <w:color w:val="0F4761" w:themeColor="accent1" w:themeShade="BF"/>
          <w:sz w:val="34"/>
          <w:szCs w:val="34"/>
        </w:rPr>
        <w:t>elect Fiscal Year</w:t>
      </w:r>
    </w:p>
    <w:p w14:paraId="51731FF5" w14:textId="77777777" w:rsidR="006451B8" w:rsidRDefault="00A32D28" w:rsidP="00A32D28">
      <w:pPr>
        <w:pStyle w:val="ListParagraph"/>
        <w:numPr>
          <w:ilvl w:val="0"/>
          <w:numId w:val="17"/>
        </w:numPr>
        <w:spacing w:after="0"/>
        <w:rPr>
          <w:sz w:val="24"/>
          <w:szCs w:val="24"/>
        </w:rPr>
      </w:pPr>
      <w:r w:rsidRPr="006451B8">
        <w:rPr>
          <w:sz w:val="24"/>
          <w:szCs w:val="24"/>
        </w:rPr>
        <w:t>Verify</w:t>
      </w:r>
      <w:r w:rsidR="006451B8">
        <w:rPr>
          <w:sz w:val="24"/>
          <w:szCs w:val="24"/>
        </w:rPr>
        <w:t xml:space="preserve"> that</w:t>
      </w:r>
      <w:r w:rsidRPr="006451B8">
        <w:rPr>
          <w:sz w:val="24"/>
          <w:szCs w:val="24"/>
        </w:rPr>
        <w:t xml:space="preserve"> your name appears as the </w:t>
      </w:r>
      <w:r w:rsidRPr="006451B8">
        <w:rPr>
          <w:b/>
          <w:bCs/>
          <w:sz w:val="24"/>
          <w:szCs w:val="24"/>
        </w:rPr>
        <w:t>Certifying Person</w:t>
      </w:r>
      <w:r w:rsidRPr="006451B8">
        <w:rPr>
          <w:sz w:val="24"/>
          <w:szCs w:val="24"/>
        </w:rPr>
        <w:t>.</w:t>
      </w:r>
    </w:p>
    <w:p w14:paraId="63847071" w14:textId="0185C659" w:rsidR="006451B8" w:rsidRDefault="006451B8" w:rsidP="00A32D28">
      <w:pPr>
        <w:pStyle w:val="ListParagraph"/>
        <w:numPr>
          <w:ilvl w:val="0"/>
          <w:numId w:val="17"/>
        </w:numPr>
        <w:spacing w:after="0"/>
        <w:rPr>
          <w:sz w:val="24"/>
          <w:szCs w:val="24"/>
        </w:rPr>
      </w:pPr>
      <w:r>
        <w:rPr>
          <w:sz w:val="24"/>
          <w:szCs w:val="24"/>
        </w:rPr>
        <w:t>Click on dropdown menu for Fiscal Year</w:t>
      </w:r>
      <w:r w:rsidR="00BF4DE9">
        <w:rPr>
          <w:sz w:val="24"/>
          <w:szCs w:val="24"/>
        </w:rPr>
        <w:t>.</w:t>
      </w:r>
    </w:p>
    <w:p w14:paraId="5FAAF90F" w14:textId="0416E89A" w:rsidR="003012C0" w:rsidRPr="006451B8" w:rsidRDefault="006451B8" w:rsidP="00FD0166">
      <w:pPr>
        <w:pStyle w:val="ListParagraph"/>
        <w:numPr>
          <w:ilvl w:val="0"/>
          <w:numId w:val="17"/>
        </w:numPr>
        <w:rPr>
          <w:sz w:val="24"/>
          <w:szCs w:val="24"/>
        </w:rPr>
      </w:pPr>
      <w:r>
        <w:rPr>
          <w:sz w:val="24"/>
          <w:szCs w:val="24"/>
        </w:rPr>
        <w:t>S</w:t>
      </w:r>
      <w:r w:rsidR="003012C0" w:rsidRPr="006451B8">
        <w:rPr>
          <w:sz w:val="24"/>
          <w:szCs w:val="24"/>
        </w:rPr>
        <w:t xml:space="preserve">elect </w:t>
      </w:r>
      <w:r w:rsidR="00BF4DE9">
        <w:rPr>
          <w:sz w:val="24"/>
          <w:szCs w:val="24"/>
        </w:rPr>
        <w:t xml:space="preserve">a </w:t>
      </w:r>
      <w:r w:rsidR="003012C0" w:rsidRPr="006451B8">
        <w:rPr>
          <w:sz w:val="24"/>
          <w:szCs w:val="24"/>
        </w:rPr>
        <w:t>fiscal year</w:t>
      </w:r>
      <w:r w:rsidR="00BF4DE9">
        <w:rPr>
          <w:sz w:val="24"/>
          <w:szCs w:val="24"/>
        </w:rPr>
        <w:t>.</w:t>
      </w:r>
    </w:p>
    <w:p w14:paraId="09B1693F" w14:textId="734718D0" w:rsidR="006451B8" w:rsidRDefault="007C20C7" w:rsidP="007C20C7">
      <w:pPr>
        <w:spacing w:before="240"/>
        <w:rPr>
          <w:sz w:val="24"/>
          <w:szCs w:val="24"/>
        </w:rPr>
      </w:pPr>
      <w:r w:rsidRPr="007C20C7">
        <w:rPr>
          <w:b/>
          <w:bCs/>
          <w:sz w:val="24"/>
          <w:szCs w:val="24"/>
        </w:rPr>
        <w:drawing>
          <wp:anchor distT="0" distB="0" distL="114300" distR="114300" simplePos="0" relativeHeight="251678720" behindDoc="1" locked="0" layoutInCell="1" allowOverlap="1" wp14:anchorId="77CC9F39" wp14:editId="3CC2F0A4">
            <wp:simplePos x="0" y="0"/>
            <wp:positionH relativeFrom="column">
              <wp:posOffset>-36195</wp:posOffset>
            </wp:positionH>
            <wp:positionV relativeFrom="paragraph">
              <wp:posOffset>281940</wp:posOffset>
            </wp:positionV>
            <wp:extent cx="5943600" cy="2781935"/>
            <wp:effectExtent l="19050" t="19050" r="19050" b="18415"/>
            <wp:wrapNone/>
            <wp:docPr id="425221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2130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781935"/>
                    </a:xfrm>
                    <a:prstGeom prst="rect">
                      <a:avLst/>
                    </a:prstGeom>
                    <a:ln>
                      <a:solidFill>
                        <a:srgbClr val="000000"/>
                      </a:solidFill>
                    </a:ln>
                  </pic:spPr>
                </pic:pic>
              </a:graphicData>
            </a:graphic>
          </wp:anchor>
        </w:drawing>
      </w:r>
      <w:r w:rsidRPr="007C20C7">
        <w:rPr>
          <w:b/>
          <w:bCs/>
          <w:sz w:val="24"/>
          <w:szCs w:val="24"/>
        </w:rPr>
        <w:t>Figure 3. Certifying Person and Fiscal Year Selection</w:t>
      </w:r>
    </w:p>
    <w:p w14:paraId="365C6101" w14:textId="147BCF37" w:rsidR="00A27B0E" w:rsidRDefault="00A27B0E">
      <w:pPr>
        <w:rPr>
          <w:sz w:val="24"/>
          <w:szCs w:val="24"/>
        </w:rPr>
      </w:pPr>
    </w:p>
    <w:p w14:paraId="1AC54A2A" w14:textId="217982F8" w:rsidR="00A27B0E" w:rsidRDefault="00A27B0E">
      <w:pPr>
        <w:rPr>
          <w:sz w:val="24"/>
          <w:szCs w:val="24"/>
        </w:rPr>
      </w:pPr>
    </w:p>
    <w:p w14:paraId="2788643C" w14:textId="6CC93E87" w:rsidR="00A27B0E" w:rsidRDefault="00F634B6">
      <w:pPr>
        <w:rPr>
          <w:sz w:val="24"/>
          <w:szCs w:val="24"/>
        </w:rPr>
      </w:pPr>
      <w:r w:rsidRPr="00F634B6">
        <w:rPr>
          <w:noProof/>
          <w:sz w:val="24"/>
          <w:szCs w:val="24"/>
        </w:rPr>
        <mc:AlternateContent>
          <mc:Choice Requires="wps">
            <w:drawing>
              <wp:anchor distT="45720" distB="45720" distL="114300" distR="114300" simplePos="0" relativeHeight="251682816" behindDoc="0" locked="0" layoutInCell="1" allowOverlap="1" wp14:anchorId="167533FD" wp14:editId="45112C50">
                <wp:simplePos x="0" y="0"/>
                <wp:positionH relativeFrom="column">
                  <wp:posOffset>3618865</wp:posOffset>
                </wp:positionH>
                <wp:positionV relativeFrom="paragraph">
                  <wp:posOffset>304800</wp:posOffset>
                </wp:positionV>
                <wp:extent cx="542925" cy="333375"/>
                <wp:effectExtent l="0" t="0" r="0" b="9525"/>
                <wp:wrapSquare wrapText="bothSides"/>
                <wp:docPr id="12839520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998017" flipV="1">
                          <a:off x="0" y="0"/>
                          <a:ext cx="542925" cy="333375"/>
                        </a:xfrm>
                        <a:prstGeom prst="rect">
                          <a:avLst/>
                        </a:prstGeom>
                        <a:noFill/>
                        <a:ln w="9525">
                          <a:noFill/>
                          <a:miter lim="800000"/>
                          <a:headEnd/>
                          <a:tailEnd/>
                        </a:ln>
                      </wps:spPr>
                      <wps:txbx>
                        <w:txbxContent>
                          <w:p w14:paraId="59F4FD06" w14:textId="632712E2" w:rsidR="00F634B6" w:rsidRPr="00F634B6" w:rsidRDefault="00F634B6" w:rsidP="00F634B6">
                            <w:pPr>
                              <w:rPr>
                                <w:color w:val="FF0000"/>
                              </w:rPr>
                            </w:pPr>
                            <w:r>
                              <w:rPr>
                                <w:color w:val="FF0000"/>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7533FD" id="_x0000_t202" coordsize="21600,21600" o:spt="202" path="m,l,21600r21600,l21600,xe">
                <v:stroke joinstyle="miter"/>
                <v:path gradientshapeok="t" o:connecttype="rect"/>
              </v:shapetype>
              <v:shape id="Text Box 2" o:spid="_x0000_s1026" type="#_x0000_t202" style="position:absolute;margin-left:284.95pt;margin-top:24pt;width:42.75pt;height:26.25pt;rotation:11580193fd;flip:y;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" filled="f" stroked="f">
                <v:textbox>
                  <w:txbxContent>
                    <w:p w14:paraId="59F4FD06" w14:textId="632712E2" w:rsidR="00F634B6" w:rsidRPr="00F634B6" w:rsidRDefault="00F634B6" w:rsidP="00F634B6">
                      <w:pPr>
                        <w:rPr>
                          <w:color w:val="FF0000"/>
                        </w:rPr>
                      </w:pPr>
                      <w:r>
                        <w:rPr>
                          <w:color w:val="FF0000"/>
                        </w:rPr>
                        <w:t>2.</w:t>
                      </w:r>
                    </w:p>
                  </w:txbxContent>
                </v:textbox>
                <w10:wrap type="square"/>
              </v:shape>
            </w:pict>
          </mc:Fallback>
        </mc:AlternateContent>
      </w:r>
    </w:p>
    <w:p w14:paraId="05ACD7A0" w14:textId="6D3DBF0B" w:rsidR="00A27B0E" w:rsidRDefault="00F634B6">
      <w:pPr>
        <w:rPr>
          <w:sz w:val="24"/>
          <w:szCs w:val="24"/>
        </w:rPr>
      </w:pPr>
      <w:r w:rsidRPr="00F634B6">
        <w:rPr>
          <w:noProof/>
          <w:sz w:val="24"/>
          <w:szCs w:val="24"/>
        </w:rPr>
        <mc:AlternateContent>
          <mc:Choice Requires="wps">
            <w:drawing>
              <wp:anchor distT="45720" distB="45720" distL="114300" distR="114300" simplePos="0" relativeHeight="251680768" behindDoc="0" locked="0" layoutInCell="1" allowOverlap="1" wp14:anchorId="0ED22277" wp14:editId="77CC8E30">
                <wp:simplePos x="0" y="0"/>
                <wp:positionH relativeFrom="column">
                  <wp:posOffset>-257175</wp:posOffset>
                </wp:positionH>
                <wp:positionV relativeFrom="paragraph">
                  <wp:posOffset>212090</wp:posOffset>
                </wp:positionV>
                <wp:extent cx="361950" cy="2571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57175"/>
                        </a:xfrm>
                        <a:prstGeom prst="rect">
                          <a:avLst/>
                        </a:prstGeom>
                        <a:noFill/>
                        <a:ln w="9525">
                          <a:noFill/>
                          <a:miter lim="800000"/>
                          <a:headEnd/>
                          <a:tailEnd/>
                        </a:ln>
                      </wps:spPr>
                      <wps:txbx>
                        <w:txbxContent>
                          <w:p w14:paraId="0449AC3E" w14:textId="2DB69F08" w:rsidR="00F634B6" w:rsidRPr="00F634B6" w:rsidRDefault="00F634B6">
                            <w:pPr>
                              <w:rPr>
                                <w:color w:val="FF0000"/>
                              </w:rPr>
                            </w:pPr>
                            <w:r w:rsidRPr="00F634B6">
                              <w:rPr>
                                <w:color w:val="FF000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D22277" id="_x0000_s1027" type="#_x0000_t202" style="position:absolute;margin-left:-20.25pt;margin-top:16.7pt;width:28.5pt;height:20.2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" filled="f" stroked="f">
                <v:textbox>
                  <w:txbxContent>
                    <w:p w14:paraId="0449AC3E" w14:textId="2DB69F08" w:rsidR="00F634B6" w:rsidRPr="00F634B6" w:rsidRDefault="00F634B6">
                      <w:pPr>
                        <w:rPr>
                          <w:color w:val="FF0000"/>
                        </w:rPr>
                      </w:pPr>
                      <w:r w:rsidRPr="00F634B6">
                        <w:rPr>
                          <w:color w:val="FF0000"/>
                        </w:rPr>
                        <w:t>1.</w:t>
                      </w:r>
                    </w:p>
                  </w:txbxContent>
                </v:textbox>
                <w10:wrap type="square"/>
              </v:shape>
            </w:pict>
          </mc:Fallback>
        </mc:AlternateContent>
      </w:r>
    </w:p>
    <w:p w14:paraId="1D9BA949" w14:textId="17450A82" w:rsidR="009D12BD" w:rsidRDefault="009D12BD">
      <w:pPr>
        <w:rPr>
          <w:sz w:val="24"/>
          <w:szCs w:val="24"/>
        </w:rPr>
      </w:pPr>
    </w:p>
    <w:p w14:paraId="36B8B328" w14:textId="6302A2C8" w:rsidR="009D12BD" w:rsidRDefault="00F634B6">
      <w:pPr>
        <w:rPr>
          <w:sz w:val="24"/>
          <w:szCs w:val="24"/>
        </w:rPr>
      </w:pPr>
      <w:r w:rsidRPr="00F634B6">
        <w:rPr>
          <w:noProof/>
          <w:sz w:val="24"/>
          <w:szCs w:val="24"/>
        </w:rPr>
        <mc:AlternateContent>
          <mc:Choice Requires="wps">
            <w:drawing>
              <wp:anchor distT="45720" distB="45720" distL="114300" distR="114300" simplePos="0" relativeHeight="251684864" behindDoc="0" locked="0" layoutInCell="1" allowOverlap="1" wp14:anchorId="7E8A9D47" wp14:editId="51E884F1">
                <wp:simplePos x="0" y="0"/>
                <wp:positionH relativeFrom="column">
                  <wp:posOffset>2124075</wp:posOffset>
                </wp:positionH>
                <wp:positionV relativeFrom="paragraph">
                  <wp:posOffset>121285</wp:posOffset>
                </wp:positionV>
                <wp:extent cx="361950" cy="257175"/>
                <wp:effectExtent l="0" t="0" r="0" b="0"/>
                <wp:wrapSquare wrapText="bothSides"/>
                <wp:docPr id="15340328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57175"/>
                        </a:xfrm>
                        <a:prstGeom prst="rect">
                          <a:avLst/>
                        </a:prstGeom>
                        <a:noFill/>
                        <a:ln w="9525">
                          <a:noFill/>
                          <a:miter lim="800000"/>
                          <a:headEnd/>
                          <a:tailEnd/>
                        </a:ln>
                      </wps:spPr>
                      <wps:txbx>
                        <w:txbxContent>
                          <w:p w14:paraId="7F70C12B" w14:textId="1F5FDD20" w:rsidR="00F634B6" w:rsidRPr="00F634B6" w:rsidRDefault="00F634B6" w:rsidP="00F634B6">
                            <w:pPr>
                              <w:rPr>
                                <w:color w:val="FF0000"/>
                              </w:rPr>
                            </w:pPr>
                            <w:r>
                              <w:rPr>
                                <w:color w:val="FF0000"/>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8A9D47" id="_x0000_s1028" type="#_x0000_t202" style="position:absolute;margin-left:167.25pt;margin-top:9.55pt;width:28.5pt;height:20.2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" filled="f" stroked="f">
                <v:textbox>
                  <w:txbxContent>
                    <w:p w14:paraId="7F70C12B" w14:textId="1F5FDD20" w:rsidR="00F634B6" w:rsidRPr="00F634B6" w:rsidRDefault="00F634B6" w:rsidP="00F634B6">
                      <w:pPr>
                        <w:rPr>
                          <w:color w:val="FF0000"/>
                        </w:rPr>
                      </w:pPr>
                      <w:r>
                        <w:rPr>
                          <w:color w:val="FF0000"/>
                        </w:rPr>
                        <w:t>3.</w:t>
                      </w:r>
                    </w:p>
                  </w:txbxContent>
                </v:textbox>
                <w10:wrap type="square"/>
              </v:shape>
            </w:pict>
          </mc:Fallback>
        </mc:AlternateContent>
      </w:r>
    </w:p>
    <w:p w14:paraId="1974BC1F" w14:textId="615EBD87" w:rsidR="009D12BD" w:rsidRDefault="009D12BD">
      <w:pPr>
        <w:rPr>
          <w:sz w:val="24"/>
          <w:szCs w:val="24"/>
        </w:rPr>
      </w:pPr>
    </w:p>
    <w:p w14:paraId="76B9CD22" w14:textId="2DB993D8" w:rsidR="009D12BD" w:rsidRDefault="009D12BD">
      <w:pPr>
        <w:rPr>
          <w:sz w:val="24"/>
          <w:szCs w:val="24"/>
        </w:rPr>
      </w:pPr>
    </w:p>
    <w:p w14:paraId="7820BF16" w14:textId="01678D38" w:rsidR="009D12BD" w:rsidRDefault="009D12BD">
      <w:pPr>
        <w:rPr>
          <w:sz w:val="24"/>
          <w:szCs w:val="24"/>
        </w:rPr>
      </w:pPr>
    </w:p>
    <w:p w14:paraId="5BE3F8C5" w14:textId="09281D8F" w:rsidR="009D12BD" w:rsidRDefault="009D12BD">
      <w:pPr>
        <w:rPr>
          <w:sz w:val="24"/>
          <w:szCs w:val="24"/>
        </w:rPr>
      </w:pPr>
    </w:p>
    <w:p w14:paraId="559632A4" w14:textId="688D9AE2" w:rsidR="009D12BD" w:rsidRPr="00F019B8" w:rsidRDefault="00F634B6">
      <w:pPr>
        <w:rPr>
          <w:i/>
          <w:iCs/>
          <w:sz w:val="34"/>
          <w:szCs w:val="34"/>
        </w:rPr>
      </w:pPr>
      <w:r w:rsidRPr="00F019B8">
        <w:rPr>
          <w:i/>
          <w:iCs/>
          <w:color w:val="0F4761" w:themeColor="accent1" w:themeShade="BF"/>
          <w:sz w:val="34"/>
          <w:szCs w:val="34"/>
        </w:rPr>
        <w:t xml:space="preserve">Step </w:t>
      </w:r>
      <w:r w:rsidRPr="00F019B8">
        <w:rPr>
          <w:i/>
          <w:iCs/>
          <w:color w:val="0F4761" w:themeColor="accent1" w:themeShade="BF"/>
          <w:sz w:val="34"/>
          <w:szCs w:val="34"/>
        </w:rPr>
        <w:t>3</w:t>
      </w:r>
      <w:r w:rsidRPr="00F019B8">
        <w:rPr>
          <w:i/>
          <w:iCs/>
          <w:color w:val="0F4761" w:themeColor="accent1" w:themeShade="BF"/>
          <w:sz w:val="34"/>
          <w:szCs w:val="34"/>
        </w:rPr>
        <w:t xml:space="preserve">: </w:t>
      </w:r>
      <w:r w:rsidR="004E3EBF" w:rsidRPr="00F019B8">
        <w:rPr>
          <w:i/>
          <w:iCs/>
          <w:color w:val="0F4761" w:themeColor="accent1" w:themeShade="BF"/>
          <w:sz w:val="34"/>
          <w:szCs w:val="34"/>
        </w:rPr>
        <w:t xml:space="preserve">Select a Time and Effort </w:t>
      </w:r>
      <w:r w:rsidRPr="00F019B8">
        <w:rPr>
          <w:i/>
          <w:iCs/>
          <w:color w:val="0F4761" w:themeColor="accent1" w:themeShade="BF"/>
          <w:sz w:val="34"/>
          <w:szCs w:val="34"/>
        </w:rPr>
        <w:t>Certification</w:t>
      </w:r>
    </w:p>
    <w:p w14:paraId="33A2E495" w14:textId="1FAA9AE4" w:rsidR="00F634B6" w:rsidRDefault="00446510" w:rsidP="00F634B6">
      <w:pPr>
        <w:spacing w:line="240" w:lineRule="auto"/>
        <w:rPr>
          <w:sz w:val="24"/>
          <w:szCs w:val="24"/>
        </w:rPr>
      </w:pPr>
      <w:r>
        <w:rPr>
          <w:sz w:val="24"/>
          <w:szCs w:val="24"/>
        </w:rPr>
        <w:t>Choose t</w:t>
      </w:r>
      <w:r w:rsidR="004E3EBF">
        <w:rPr>
          <w:sz w:val="24"/>
          <w:szCs w:val="24"/>
        </w:rPr>
        <w:t xml:space="preserve">he Time and Effort </w:t>
      </w:r>
      <w:r>
        <w:rPr>
          <w:sz w:val="24"/>
          <w:szCs w:val="24"/>
        </w:rPr>
        <w:t>certification you will review</w:t>
      </w:r>
      <w:r w:rsidR="00F634B6" w:rsidRPr="00F634B6">
        <w:rPr>
          <w:sz w:val="24"/>
          <w:szCs w:val="24"/>
        </w:rPr>
        <w:t>:</w:t>
      </w:r>
    </w:p>
    <w:p w14:paraId="27648A40" w14:textId="26F3A912" w:rsidR="00446510" w:rsidRPr="00F634B6" w:rsidRDefault="00446510" w:rsidP="00F634B6">
      <w:pPr>
        <w:spacing w:line="240" w:lineRule="auto"/>
        <w:rPr>
          <w:sz w:val="24"/>
          <w:szCs w:val="24"/>
        </w:rPr>
      </w:pPr>
      <w:r>
        <w:rPr>
          <w:sz w:val="24"/>
          <w:szCs w:val="24"/>
        </w:rPr>
        <w:t>You may see:</w:t>
      </w:r>
    </w:p>
    <w:p w14:paraId="0B28099D" w14:textId="77777777" w:rsidR="00F634B6" w:rsidRPr="00F634B6" w:rsidRDefault="00F634B6" w:rsidP="00F634B6">
      <w:pPr>
        <w:numPr>
          <w:ilvl w:val="0"/>
          <w:numId w:val="18"/>
        </w:numPr>
        <w:spacing w:after="0" w:line="240" w:lineRule="auto"/>
        <w:rPr>
          <w:sz w:val="24"/>
          <w:szCs w:val="24"/>
        </w:rPr>
      </w:pPr>
      <w:r w:rsidRPr="00F634B6">
        <w:rPr>
          <w:sz w:val="24"/>
          <w:szCs w:val="24"/>
        </w:rPr>
        <w:t>Your own certification.</w:t>
      </w:r>
    </w:p>
    <w:p w14:paraId="1A058B94" w14:textId="51BD015A" w:rsidR="00F634B6" w:rsidRPr="00F634B6" w:rsidRDefault="008B425D" w:rsidP="00F634B6">
      <w:pPr>
        <w:numPr>
          <w:ilvl w:val="0"/>
          <w:numId w:val="18"/>
        </w:numPr>
        <w:spacing w:after="0" w:line="240" w:lineRule="auto"/>
        <w:rPr>
          <w:sz w:val="24"/>
          <w:szCs w:val="24"/>
        </w:rPr>
      </w:pPr>
      <w:r>
        <w:rPr>
          <w:sz w:val="24"/>
          <w:szCs w:val="24"/>
        </w:rPr>
        <w:t>Certificat</w:t>
      </w:r>
      <w:r w:rsidR="00446510">
        <w:rPr>
          <w:sz w:val="24"/>
          <w:szCs w:val="24"/>
        </w:rPr>
        <w:t xml:space="preserve">ions for </w:t>
      </w:r>
      <w:r w:rsidR="004E3EBF">
        <w:rPr>
          <w:sz w:val="24"/>
          <w:szCs w:val="24"/>
        </w:rPr>
        <w:t>e</w:t>
      </w:r>
      <w:r w:rsidR="00F634B6" w:rsidRPr="00F634B6">
        <w:rPr>
          <w:sz w:val="24"/>
          <w:szCs w:val="24"/>
        </w:rPr>
        <w:t>mployees you supervise</w:t>
      </w:r>
      <w:r w:rsidR="00446510">
        <w:rPr>
          <w:sz w:val="24"/>
          <w:szCs w:val="24"/>
        </w:rPr>
        <w:t>d</w:t>
      </w:r>
      <w:r w:rsidR="00F634B6" w:rsidRPr="00F634B6">
        <w:rPr>
          <w:sz w:val="24"/>
          <w:szCs w:val="24"/>
        </w:rPr>
        <w:t>.</w:t>
      </w:r>
    </w:p>
    <w:p w14:paraId="5B3D283C" w14:textId="40C94F86" w:rsidR="002D2F37" w:rsidRPr="00FD0166" w:rsidRDefault="00F634B6" w:rsidP="00FD0166">
      <w:pPr>
        <w:numPr>
          <w:ilvl w:val="0"/>
          <w:numId w:val="18"/>
        </w:numPr>
        <w:spacing w:line="240" w:lineRule="auto"/>
        <w:rPr>
          <w:sz w:val="24"/>
          <w:szCs w:val="24"/>
        </w:rPr>
      </w:pPr>
      <w:r w:rsidRPr="00FD0166">
        <w:rPr>
          <w:sz w:val="24"/>
          <w:szCs w:val="24"/>
        </w:rPr>
        <w:lastRenderedPageBreak/>
        <w:t>Graduate students paid from sponsored awards or cost share indexes under your responsibility.</w:t>
      </w:r>
    </w:p>
    <w:p w14:paraId="6989D7BD" w14:textId="05FC9D40" w:rsidR="009D12BD" w:rsidRDefault="00FD0166" w:rsidP="00FD0166">
      <w:pPr>
        <w:spacing w:before="240"/>
        <w:rPr>
          <w:sz w:val="24"/>
          <w:szCs w:val="24"/>
        </w:rPr>
      </w:pPr>
      <w:r w:rsidRPr="009A0D55">
        <w:rPr>
          <w:noProof/>
        </w:rPr>
        <w:drawing>
          <wp:anchor distT="0" distB="0" distL="114300" distR="114300" simplePos="0" relativeHeight="251686912" behindDoc="1" locked="0" layoutInCell="1" allowOverlap="1" wp14:anchorId="016AB4B6" wp14:editId="19FBFB89">
            <wp:simplePos x="0" y="0"/>
            <wp:positionH relativeFrom="column">
              <wp:posOffset>-81915</wp:posOffset>
            </wp:positionH>
            <wp:positionV relativeFrom="paragraph">
              <wp:posOffset>318770</wp:posOffset>
            </wp:positionV>
            <wp:extent cx="6200140" cy="3246120"/>
            <wp:effectExtent l="19050" t="19050" r="10160" b="11430"/>
            <wp:wrapTight wrapText="bothSides">
              <wp:wrapPolygon edited="0">
                <wp:start x="-66" y="-127"/>
                <wp:lineTo x="-66" y="21549"/>
                <wp:lineTo x="21569" y="21549"/>
                <wp:lineTo x="21569" y="-127"/>
                <wp:lineTo x="-66" y="-127"/>
              </wp:wrapPolygon>
            </wp:wrapTight>
            <wp:docPr id="1365301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01419" name=""/>
                    <pic:cNvPicPr/>
                  </pic:nvPicPr>
                  <pic:blipFill>
                    <a:blip r:embed="rId9">
                      <a:extLst>
                        <a:ext uri="{28A0092B-C50C-407E-A947-70E740481C1C}">
                          <a14:useLocalDpi xmlns:a14="http://schemas.microsoft.com/office/drawing/2010/main" val="0"/>
                        </a:ext>
                      </a:extLst>
                    </a:blip>
                    <a:stretch>
                      <a:fillRect/>
                    </a:stretch>
                  </pic:blipFill>
                  <pic:spPr>
                    <a:xfrm>
                      <a:off x="0" y="0"/>
                      <a:ext cx="6200140" cy="3246120"/>
                    </a:xfrm>
                    <a:prstGeom prst="rect">
                      <a:avLst/>
                    </a:prstGeom>
                    <a:ln>
                      <a:solidFill>
                        <a:srgbClr val="000000"/>
                      </a:solidFill>
                    </a:ln>
                  </pic:spPr>
                </pic:pic>
              </a:graphicData>
            </a:graphic>
            <wp14:sizeRelH relativeFrom="margin">
              <wp14:pctWidth>0</wp14:pctWidth>
            </wp14:sizeRelH>
            <wp14:sizeRelV relativeFrom="margin">
              <wp14:pctHeight>0</wp14:pctHeight>
            </wp14:sizeRelV>
          </wp:anchor>
        </w:drawing>
      </w:r>
      <w:r w:rsidR="002D2F37" w:rsidRPr="007C20C7">
        <w:rPr>
          <w:b/>
          <w:bCs/>
          <w:sz w:val="24"/>
          <w:szCs w:val="24"/>
        </w:rPr>
        <w:t xml:space="preserve">Figure </w:t>
      </w:r>
      <w:r w:rsidR="002D2F37">
        <w:rPr>
          <w:b/>
          <w:bCs/>
          <w:sz w:val="24"/>
          <w:szCs w:val="24"/>
        </w:rPr>
        <w:t>4</w:t>
      </w:r>
      <w:r w:rsidR="002D2F37" w:rsidRPr="007C20C7">
        <w:rPr>
          <w:b/>
          <w:bCs/>
          <w:sz w:val="24"/>
          <w:szCs w:val="24"/>
        </w:rPr>
        <w:t>. Certifi</w:t>
      </w:r>
      <w:r w:rsidR="002D2F37">
        <w:rPr>
          <w:b/>
          <w:bCs/>
          <w:sz w:val="24"/>
          <w:szCs w:val="24"/>
        </w:rPr>
        <w:t>cation</w:t>
      </w:r>
      <w:r w:rsidR="00446510">
        <w:rPr>
          <w:b/>
          <w:bCs/>
          <w:sz w:val="24"/>
          <w:szCs w:val="24"/>
        </w:rPr>
        <w:t xml:space="preserve"> Selection List</w:t>
      </w:r>
      <w:r w:rsidR="002D2F37" w:rsidRPr="007C20C7">
        <w:rPr>
          <w:b/>
          <w:bCs/>
          <w:sz w:val="24"/>
          <w:szCs w:val="24"/>
        </w:rPr>
        <w:t xml:space="preserve"> </w:t>
      </w:r>
    </w:p>
    <w:p w14:paraId="39ACCF83" w14:textId="77777777" w:rsidR="002D2F37" w:rsidRPr="00150FFA" w:rsidRDefault="002D2F37" w:rsidP="002D2F37">
      <w:pPr>
        <w:rPr>
          <w:b/>
          <w:bCs/>
          <w:sz w:val="24"/>
          <w:szCs w:val="24"/>
        </w:rPr>
      </w:pPr>
      <w:r w:rsidRPr="00150FFA">
        <w:rPr>
          <w:rFonts w:ascii="Segoe UI Emoji" w:hAnsi="Segoe UI Emoji" w:cs="Segoe UI Emoji"/>
          <w:b/>
          <w:bCs/>
          <w:sz w:val="24"/>
          <w:szCs w:val="24"/>
        </w:rPr>
        <w:t>💡</w:t>
      </w:r>
      <w:r w:rsidRPr="00150FFA">
        <w:rPr>
          <w:b/>
          <w:bCs/>
          <w:sz w:val="24"/>
          <w:szCs w:val="24"/>
        </w:rPr>
        <w:t xml:space="preserve"> TIP</w:t>
      </w:r>
    </w:p>
    <w:p w14:paraId="0259006C" w14:textId="73D61F6B" w:rsidR="00BF4DE9" w:rsidRDefault="00BF4DE9" w:rsidP="00BF4DE9">
      <w:pPr>
        <w:rPr>
          <w:sz w:val="24"/>
          <w:szCs w:val="24"/>
        </w:rPr>
      </w:pPr>
      <w:r>
        <w:rPr>
          <w:sz w:val="24"/>
          <w:szCs w:val="24"/>
        </w:rPr>
        <w:t xml:space="preserve">In the example above, there were no certifications available.  </w:t>
      </w:r>
      <w:r w:rsidR="00D45434">
        <w:rPr>
          <w:sz w:val="24"/>
          <w:szCs w:val="24"/>
        </w:rPr>
        <w:t xml:space="preserve">Once all certifications in the selected fiscal year have been certified to or submitted for correction, </w:t>
      </w:r>
      <w:r>
        <w:rPr>
          <w:sz w:val="24"/>
          <w:szCs w:val="24"/>
        </w:rPr>
        <w:t>you will receive the</w:t>
      </w:r>
      <w:r w:rsidR="00D45434">
        <w:rPr>
          <w:sz w:val="24"/>
          <w:szCs w:val="24"/>
        </w:rPr>
        <w:t xml:space="preserve"> notification, </w:t>
      </w:r>
      <w:r w:rsidR="00D45434" w:rsidRPr="00D45434">
        <w:rPr>
          <w:b/>
          <w:bCs/>
          <w:i/>
          <w:iCs/>
          <w:sz w:val="24"/>
          <w:szCs w:val="24"/>
        </w:rPr>
        <w:t>“No pending certifications could be found for the selected fiscal year.”</w:t>
      </w:r>
      <w:r w:rsidR="00D45434">
        <w:rPr>
          <w:sz w:val="24"/>
          <w:szCs w:val="24"/>
        </w:rPr>
        <w:t xml:space="preserve"> </w:t>
      </w:r>
      <w:r>
        <w:rPr>
          <w:sz w:val="24"/>
          <w:szCs w:val="24"/>
        </w:rPr>
        <w:t xml:space="preserve"> </w:t>
      </w:r>
    </w:p>
    <w:p w14:paraId="42C231DE" w14:textId="77777777" w:rsidR="00BF4DE9" w:rsidRPr="006451B8" w:rsidRDefault="00BF4DE9" w:rsidP="00BF4DE9">
      <w:pPr>
        <w:spacing w:before="240"/>
        <w:rPr>
          <w:b/>
          <w:bCs/>
          <w:sz w:val="24"/>
          <w:szCs w:val="24"/>
        </w:rPr>
      </w:pPr>
      <w:r w:rsidRPr="006451B8">
        <w:rPr>
          <w:rFonts w:ascii="Segoe UI Emoji" w:hAnsi="Segoe UI Emoji" w:cs="Segoe UI Emoji"/>
          <w:b/>
          <w:bCs/>
          <w:sz w:val="24"/>
          <w:szCs w:val="24"/>
        </w:rPr>
        <w:t>📌</w:t>
      </w:r>
      <w:r w:rsidRPr="006451B8">
        <w:rPr>
          <w:b/>
          <w:bCs/>
          <w:sz w:val="24"/>
          <w:szCs w:val="24"/>
        </w:rPr>
        <w:t xml:space="preserve"> IMPORTANT</w:t>
      </w:r>
    </w:p>
    <w:p w14:paraId="2EFFF3CE" w14:textId="5F758128" w:rsidR="00BF4DE9" w:rsidRDefault="0054438A" w:rsidP="00BF4DE9">
      <w:pPr>
        <w:spacing w:after="0"/>
        <w:rPr>
          <w:sz w:val="24"/>
          <w:szCs w:val="24"/>
        </w:rPr>
      </w:pPr>
      <w:r>
        <w:rPr>
          <w:sz w:val="24"/>
          <w:szCs w:val="24"/>
        </w:rPr>
        <w:t>Remember, i</w:t>
      </w:r>
      <w:r w:rsidR="00BF4DE9" w:rsidRPr="006451B8">
        <w:rPr>
          <w:sz w:val="24"/>
          <w:szCs w:val="24"/>
        </w:rPr>
        <w:t xml:space="preserve">f more than one fiscal year is available in the </w:t>
      </w:r>
      <w:r w:rsidRPr="0054438A">
        <w:rPr>
          <w:i/>
          <w:iCs/>
          <w:sz w:val="24"/>
          <w:szCs w:val="24"/>
        </w:rPr>
        <w:t>Fiscal Year</w:t>
      </w:r>
      <w:r>
        <w:rPr>
          <w:sz w:val="24"/>
          <w:szCs w:val="24"/>
        </w:rPr>
        <w:t xml:space="preserve"> </w:t>
      </w:r>
      <w:r w:rsidR="00BF4DE9" w:rsidRPr="006451B8">
        <w:rPr>
          <w:sz w:val="24"/>
          <w:szCs w:val="24"/>
        </w:rPr>
        <w:t xml:space="preserve">dropdown list, </w:t>
      </w:r>
      <w:r w:rsidR="00F019B8">
        <w:rPr>
          <w:sz w:val="24"/>
          <w:szCs w:val="24"/>
        </w:rPr>
        <w:t>check</w:t>
      </w:r>
      <w:r w:rsidR="00F019B8" w:rsidRPr="006451B8">
        <w:rPr>
          <w:sz w:val="24"/>
          <w:szCs w:val="24"/>
        </w:rPr>
        <w:t xml:space="preserve"> </w:t>
      </w:r>
      <w:r w:rsidR="00F019B8">
        <w:rPr>
          <w:sz w:val="24"/>
          <w:szCs w:val="24"/>
        </w:rPr>
        <w:t>each</w:t>
      </w:r>
      <w:r w:rsidR="00BF4DE9" w:rsidRPr="006451B8">
        <w:rPr>
          <w:sz w:val="24"/>
          <w:szCs w:val="24"/>
        </w:rPr>
        <w:t xml:space="preserve"> fiscal year </w:t>
      </w:r>
      <w:r w:rsidR="00BF4DE9">
        <w:rPr>
          <w:sz w:val="24"/>
          <w:szCs w:val="24"/>
        </w:rPr>
        <w:t>for open certifications</w:t>
      </w:r>
      <w:r w:rsidR="00BF4DE9" w:rsidRPr="006451B8">
        <w:rPr>
          <w:sz w:val="24"/>
          <w:szCs w:val="24"/>
        </w:rPr>
        <w:t>.</w:t>
      </w:r>
    </w:p>
    <w:p w14:paraId="71E568EB" w14:textId="2896C420" w:rsidR="00446510" w:rsidRDefault="00446510" w:rsidP="0054438A">
      <w:pPr>
        <w:pStyle w:val="Heading1"/>
        <w:numPr>
          <w:ilvl w:val="0"/>
          <w:numId w:val="9"/>
        </w:numPr>
        <w:rPr>
          <w:color w:val="0F4761" w:themeColor="accent1" w:themeShade="BF"/>
          <w:sz w:val="40"/>
          <w:szCs w:val="40"/>
        </w:rPr>
      </w:pPr>
      <w:r w:rsidRPr="00446510">
        <w:rPr>
          <w:color w:val="0F4761" w:themeColor="accent1" w:themeShade="BF"/>
          <w:sz w:val="40"/>
          <w:szCs w:val="40"/>
        </w:rPr>
        <w:t>Review and Certify</w:t>
      </w:r>
    </w:p>
    <w:p w14:paraId="05ABF676" w14:textId="06526D86" w:rsidR="0054438A" w:rsidRPr="00F019B8" w:rsidRDefault="0054438A" w:rsidP="00FD0166">
      <w:pPr>
        <w:spacing w:before="240"/>
        <w:rPr>
          <w:i/>
          <w:iCs/>
          <w:color w:val="0F4761" w:themeColor="accent1" w:themeShade="BF"/>
          <w:sz w:val="34"/>
          <w:szCs w:val="34"/>
        </w:rPr>
      </w:pPr>
      <w:r w:rsidRPr="00F019B8">
        <w:rPr>
          <w:i/>
          <w:iCs/>
          <w:color w:val="0F4761" w:themeColor="accent1" w:themeShade="BF"/>
          <w:sz w:val="34"/>
          <w:szCs w:val="34"/>
        </w:rPr>
        <w:t xml:space="preserve">Step </w:t>
      </w:r>
      <w:r w:rsidRPr="00F019B8">
        <w:rPr>
          <w:i/>
          <w:iCs/>
          <w:color w:val="0F4761" w:themeColor="accent1" w:themeShade="BF"/>
          <w:sz w:val="34"/>
          <w:szCs w:val="34"/>
        </w:rPr>
        <w:t>4</w:t>
      </w:r>
      <w:r w:rsidRPr="00F019B8">
        <w:rPr>
          <w:i/>
          <w:iCs/>
          <w:color w:val="0F4761" w:themeColor="accent1" w:themeShade="BF"/>
          <w:sz w:val="34"/>
          <w:szCs w:val="34"/>
        </w:rPr>
        <w:t xml:space="preserve">: </w:t>
      </w:r>
      <w:r w:rsidRPr="00F019B8">
        <w:rPr>
          <w:i/>
          <w:iCs/>
          <w:color w:val="0F4761" w:themeColor="accent1" w:themeShade="BF"/>
          <w:sz w:val="34"/>
          <w:szCs w:val="34"/>
        </w:rPr>
        <w:t>Review Time and Effort Certification</w:t>
      </w:r>
    </w:p>
    <w:p w14:paraId="1CBD5F56" w14:textId="063A3C48" w:rsidR="0054438A" w:rsidRPr="0054438A" w:rsidRDefault="0054438A" w:rsidP="0054438A">
      <w:pPr>
        <w:rPr>
          <w:sz w:val="24"/>
          <w:szCs w:val="24"/>
        </w:rPr>
      </w:pPr>
      <w:r w:rsidRPr="0054438A">
        <w:rPr>
          <w:sz w:val="24"/>
          <w:szCs w:val="24"/>
        </w:rPr>
        <w:t xml:space="preserve">The </w:t>
      </w:r>
      <w:r w:rsidR="00446510">
        <w:rPr>
          <w:sz w:val="24"/>
          <w:szCs w:val="24"/>
        </w:rPr>
        <w:t xml:space="preserve">certification will display </w:t>
      </w:r>
      <w:r w:rsidRPr="0054438A">
        <w:rPr>
          <w:sz w:val="24"/>
          <w:szCs w:val="24"/>
        </w:rPr>
        <w:t xml:space="preserve">projects, activities, and effort </w:t>
      </w:r>
      <w:r w:rsidR="004E3EBF">
        <w:rPr>
          <w:sz w:val="24"/>
          <w:szCs w:val="24"/>
        </w:rPr>
        <w:t>distributions</w:t>
      </w:r>
      <w:r w:rsidRPr="0054438A">
        <w:rPr>
          <w:sz w:val="24"/>
          <w:szCs w:val="24"/>
        </w:rPr>
        <w:t xml:space="preserve"> for the selected reporting period.</w:t>
      </w:r>
    </w:p>
    <w:p w14:paraId="5453226F" w14:textId="77777777" w:rsidR="0054438A" w:rsidRDefault="0054438A" w:rsidP="0054438A">
      <w:pPr>
        <w:rPr>
          <w:sz w:val="24"/>
          <w:szCs w:val="24"/>
        </w:rPr>
      </w:pPr>
    </w:p>
    <w:p w14:paraId="0FD9FE1F" w14:textId="77777777" w:rsidR="00446510" w:rsidRDefault="00446510">
      <w:pPr>
        <w:rPr>
          <w:sz w:val="24"/>
          <w:szCs w:val="24"/>
        </w:rPr>
      </w:pPr>
    </w:p>
    <w:p w14:paraId="6B044B6C" w14:textId="77777777" w:rsidR="00FD0166" w:rsidRDefault="00446510">
      <w:pPr>
        <w:rPr>
          <w:b/>
          <w:bCs/>
          <w:sz w:val="24"/>
          <w:szCs w:val="24"/>
        </w:rPr>
      </w:pPr>
      <w:r w:rsidRPr="001B588F">
        <w:rPr>
          <w:noProof/>
        </w:rPr>
        <w:lastRenderedPageBreak/>
        <w:drawing>
          <wp:anchor distT="0" distB="0" distL="114300" distR="114300" simplePos="0" relativeHeight="251689984" behindDoc="1" locked="0" layoutInCell="1" allowOverlap="1" wp14:anchorId="5D3D454C" wp14:editId="2E73A32C">
            <wp:simplePos x="0" y="0"/>
            <wp:positionH relativeFrom="column">
              <wp:posOffset>-248285</wp:posOffset>
            </wp:positionH>
            <wp:positionV relativeFrom="paragraph">
              <wp:posOffset>245745</wp:posOffset>
            </wp:positionV>
            <wp:extent cx="6441440" cy="3648075"/>
            <wp:effectExtent l="19050" t="19050" r="16510" b="28575"/>
            <wp:wrapTight wrapText="bothSides">
              <wp:wrapPolygon edited="0">
                <wp:start x="-64" y="-113"/>
                <wp:lineTo x="-64" y="21656"/>
                <wp:lineTo x="21591" y="21656"/>
                <wp:lineTo x="21591" y="-113"/>
                <wp:lineTo x="-64" y="-113"/>
              </wp:wrapPolygon>
            </wp:wrapTight>
            <wp:docPr id="917530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530259" name=""/>
                    <pic:cNvPicPr/>
                  </pic:nvPicPr>
                  <pic:blipFill>
                    <a:blip r:embed="rId10">
                      <a:extLst>
                        <a:ext uri="{28A0092B-C50C-407E-A947-70E740481C1C}">
                          <a14:useLocalDpi xmlns:a14="http://schemas.microsoft.com/office/drawing/2010/main" val="0"/>
                        </a:ext>
                      </a:extLst>
                    </a:blip>
                    <a:stretch>
                      <a:fillRect/>
                    </a:stretch>
                  </pic:blipFill>
                  <pic:spPr>
                    <a:xfrm>
                      <a:off x="0" y="0"/>
                      <a:ext cx="6441440" cy="364807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446510">
        <w:rPr>
          <w:b/>
          <w:bCs/>
          <w:sz w:val="24"/>
          <w:szCs w:val="24"/>
        </w:rPr>
        <w:t>Figure 5. Certification Review Screen</w:t>
      </w:r>
    </w:p>
    <w:p w14:paraId="6B790998" w14:textId="77777777" w:rsidR="00FD0166" w:rsidRDefault="00FD0166" w:rsidP="00FD0166">
      <w:pPr>
        <w:spacing w:after="0"/>
        <w:rPr>
          <w:b/>
          <w:bCs/>
          <w:sz w:val="24"/>
          <w:szCs w:val="24"/>
        </w:rPr>
      </w:pPr>
    </w:p>
    <w:p w14:paraId="52AE8F76" w14:textId="77777777" w:rsidR="00FD0166" w:rsidRPr="00FD0166" w:rsidRDefault="00FD0166" w:rsidP="00FD0166">
      <w:pPr>
        <w:rPr>
          <w:b/>
          <w:bCs/>
          <w:sz w:val="24"/>
          <w:szCs w:val="24"/>
        </w:rPr>
      </w:pPr>
      <w:r w:rsidRPr="00FD0166">
        <w:rPr>
          <w:rFonts w:ascii="Segoe UI Emoji" w:hAnsi="Segoe UI Emoji" w:cs="Segoe UI Emoji"/>
          <w:b/>
          <w:bCs/>
          <w:sz w:val="24"/>
          <w:szCs w:val="24"/>
        </w:rPr>
        <w:t>💡</w:t>
      </w:r>
      <w:r w:rsidRPr="00FD0166">
        <w:rPr>
          <w:b/>
          <w:bCs/>
          <w:sz w:val="24"/>
          <w:szCs w:val="24"/>
        </w:rPr>
        <w:t xml:space="preserve"> TIP</w:t>
      </w:r>
    </w:p>
    <w:p w14:paraId="0DC27F9B" w14:textId="74F6DDA3" w:rsidR="00FD0166" w:rsidRPr="00FD0166" w:rsidRDefault="00FD0166" w:rsidP="00FD0166">
      <w:pPr>
        <w:spacing w:after="0"/>
        <w:rPr>
          <w:sz w:val="24"/>
          <w:szCs w:val="24"/>
        </w:rPr>
      </w:pPr>
      <w:r w:rsidRPr="00FD0166">
        <w:rPr>
          <w:sz w:val="24"/>
          <w:szCs w:val="24"/>
        </w:rPr>
        <w:t xml:space="preserve">Use the </w:t>
      </w:r>
      <w:r w:rsidRPr="00FD0166">
        <w:rPr>
          <w:b/>
          <w:bCs/>
          <w:sz w:val="24"/>
          <w:szCs w:val="24"/>
        </w:rPr>
        <w:t>Expand Report</w:t>
      </w:r>
      <w:r w:rsidRPr="00FD0166">
        <w:rPr>
          <w:sz w:val="24"/>
          <w:szCs w:val="24"/>
        </w:rPr>
        <w:t xml:space="preserve"> button if additional viewing space is needed</w:t>
      </w:r>
      <w:r>
        <w:rPr>
          <w:sz w:val="24"/>
          <w:szCs w:val="24"/>
        </w:rPr>
        <w:t>.</w:t>
      </w:r>
    </w:p>
    <w:p w14:paraId="3DCE76DB" w14:textId="77777777" w:rsidR="00FD0166" w:rsidRPr="00FD0166" w:rsidRDefault="00FD0166" w:rsidP="00FD0166">
      <w:pPr>
        <w:spacing w:line="240" w:lineRule="auto"/>
        <w:rPr>
          <w:b/>
          <w:bCs/>
          <w:sz w:val="16"/>
          <w:szCs w:val="16"/>
        </w:rPr>
      </w:pPr>
    </w:p>
    <w:p w14:paraId="75D087D9" w14:textId="7DABAB10" w:rsidR="00FD0166" w:rsidRPr="00FD0166" w:rsidRDefault="00FD0166" w:rsidP="00FD0166">
      <w:pPr>
        <w:spacing w:after="0" w:line="240" w:lineRule="auto"/>
        <w:rPr>
          <w:b/>
          <w:bCs/>
          <w:sz w:val="28"/>
          <w:szCs w:val="28"/>
        </w:rPr>
      </w:pPr>
      <w:r w:rsidRPr="00FD0166">
        <w:rPr>
          <w:b/>
          <w:bCs/>
          <w:sz w:val="28"/>
          <w:szCs w:val="28"/>
        </w:rPr>
        <w:t>Verify the Following</w:t>
      </w:r>
    </w:p>
    <w:p w14:paraId="5BF892CE" w14:textId="77777777" w:rsidR="00FD0166" w:rsidRPr="00FD0166" w:rsidRDefault="00FD0166" w:rsidP="00FD0166">
      <w:pPr>
        <w:spacing w:line="240" w:lineRule="auto"/>
        <w:rPr>
          <w:sz w:val="24"/>
          <w:szCs w:val="24"/>
        </w:rPr>
      </w:pPr>
      <w:r w:rsidRPr="00FD0166">
        <w:rPr>
          <w:sz w:val="24"/>
          <w:szCs w:val="24"/>
        </w:rPr>
        <w:t>Before certifying, confirm:</w:t>
      </w:r>
    </w:p>
    <w:p w14:paraId="6A24D627" w14:textId="77777777" w:rsidR="00FD0166" w:rsidRPr="00FD0166" w:rsidRDefault="00FD0166" w:rsidP="00F019B8">
      <w:pPr>
        <w:spacing w:after="0" w:line="240" w:lineRule="auto"/>
        <w:rPr>
          <w:sz w:val="24"/>
          <w:szCs w:val="24"/>
        </w:rPr>
      </w:pPr>
      <w:r w:rsidRPr="00FD0166">
        <w:rPr>
          <w:sz w:val="24"/>
          <w:szCs w:val="24"/>
        </w:rPr>
        <w:t>☐ The listed projects are correct.</w:t>
      </w:r>
    </w:p>
    <w:p w14:paraId="223896E6" w14:textId="77777777" w:rsidR="00FD0166" w:rsidRPr="00FD0166" w:rsidRDefault="00FD0166" w:rsidP="00F019B8">
      <w:pPr>
        <w:spacing w:after="0" w:line="240" w:lineRule="auto"/>
        <w:rPr>
          <w:sz w:val="24"/>
          <w:szCs w:val="24"/>
        </w:rPr>
      </w:pPr>
      <w:r w:rsidRPr="00FD0166">
        <w:rPr>
          <w:sz w:val="24"/>
          <w:szCs w:val="24"/>
        </w:rPr>
        <w:t>☐ The activities appear accurate.</w:t>
      </w:r>
    </w:p>
    <w:p w14:paraId="7001AB47" w14:textId="77777777" w:rsidR="00FD0166" w:rsidRPr="00FD0166" w:rsidRDefault="00FD0166" w:rsidP="00F019B8">
      <w:pPr>
        <w:spacing w:after="0" w:line="240" w:lineRule="auto"/>
        <w:rPr>
          <w:sz w:val="24"/>
          <w:szCs w:val="24"/>
        </w:rPr>
      </w:pPr>
      <w:r w:rsidRPr="00FD0166">
        <w:rPr>
          <w:sz w:val="24"/>
          <w:szCs w:val="24"/>
        </w:rPr>
        <w:t>☐ The effort percentages reasonably reflect the work performed.</w:t>
      </w:r>
    </w:p>
    <w:p w14:paraId="0B14A5B4" w14:textId="77777777" w:rsidR="00FD0166" w:rsidRPr="00FD0166" w:rsidRDefault="00FD0166" w:rsidP="00FD0166">
      <w:pPr>
        <w:spacing w:line="240" w:lineRule="auto"/>
        <w:rPr>
          <w:sz w:val="24"/>
          <w:szCs w:val="24"/>
        </w:rPr>
      </w:pPr>
      <w:r w:rsidRPr="00FD0166">
        <w:rPr>
          <w:sz w:val="24"/>
          <w:szCs w:val="24"/>
        </w:rPr>
        <w:t>☐ The overall distribution appears reasonable.</w:t>
      </w:r>
    </w:p>
    <w:p w14:paraId="56165267" w14:textId="5C4165BA" w:rsidR="00FD0166" w:rsidRPr="00F019B8" w:rsidRDefault="00FD0166" w:rsidP="00FD0166">
      <w:pPr>
        <w:spacing w:before="240"/>
        <w:rPr>
          <w:i/>
          <w:iCs/>
          <w:color w:val="0F4761" w:themeColor="accent1" w:themeShade="BF"/>
          <w:sz w:val="34"/>
          <w:szCs w:val="34"/>
        </w:rPr>
      </w:pPr>
      <w:r w:rsidRPr="00F019B8">
        <w:rPr>
          <w:i/>
          <w:iCs/>
          <w:color w:val="0F4761" w:themeColor="accent1" w:themeShade="BF"/>
          <w:sz w:val="34"/>
          <w:szCs w:val="34"/>
        </w:rPr>
        <w:t xml:space="preserve">Step </w:t>
      </w:r>
      <w:r w:rsidRPr="00F019B8">
        <w:rPr>
          <w:i/>
          <w:iCs/>
          <w:color w:val="0F4761" w:themeColor="accent1" w:themeShade="BF"/>
          <w:sz w:val="34"/>
          <w:szCs w:val="34"/>
        </w:rPr>
        <w:t>5</w:t>
      </w:r>
      <w:r w:rsidRPr="00F019B8">
        <w:rPr>
          <w:i/>
          <w:iCs/>
          <w:color w:val="0F4761" w:themeColor="accent1" w:themeShade="BF"/>
          <w:sz w:val="34"/>
          <w:szCs w:val="34"/>
        </w:rPr>
        <w:t>:</w:t>
      </w:r>
      <w:r w:rsidRPr="00F019B8">
        <w:rPr>
          <w:i/>
          <w:iCs/>
          <w:color w:val="0F4761" w:themeColor="accent1" w:themeShade="BF"/>
          <w:sz w:val="34"/>
          <w:szCs w:val="34"/>
        </w:rPr>
        <w:t xml:space="preserve"> Complete the </w:t>
      </w:r>
      <w:r w:rsidRPr="00F019B8">
        <w:rPr>
          <w:i/>
          <w:iCs/>
          <w:color w:val="0F4761" w:themeColor="accent1" w:themeShade="BF"/>
          <w:sz w:val="34"/>
          <w:szCs w:val="34"/>
        </w:rPr>
        <w:t>Certification</w:t>
      </w:r>
    </w:p>
    <w:p w14:paraId="6E6BB131" w14:textId="77777777" w:rsidR="00FD0166" w:rsidRDefault="00FD0166" w:rsidP="00FD0166">
      <w:pPr>
        <w:rPr>
          <w:sz w:val="24"/>
          <w:szCs w:val="24"/>
        </w:rPr>
      </w:pPr>
      <w:r>
        <w:rPr>
          <w:sz w:val="24"/>
          <w:szCs w:val="24"/>
        </w:rPr>
        <w:t>If the information appears reasonable:</w:t>
      </w:r>
    </w:p>
    <w:p w14:paraId="5EF6433F" w14:textId="77777777" w:rsidR="00FD0166" w:rsidRDefault="00FD0166" w:rsidP="00FD0166">
      <w:pPr>
        <w:pStyle w:val="ListParagraph"/>
        <w:numPr>
          <w:ilvl w:val="0"/>
          <w:numId w:val="20"/>
        </w:numPr>
        <w:rPr>
          <w:sz w:val="24"/>
          <w:szCs w:val="24"/>
        </w:rPr>
      </w:pPr>
      <w:r>
        <w:rPr>
          <w:sz w:val="24"/>
          <w:szCs w:val="24"/>
        </w:rPr>
        <w:t>Select YES from the certification dropdown.</w:t>
      </w:r>
    </w:p>
    <w:p w14:paraId="2443551E" w14:textId="076CE06E" w:rsidR="00F634B6" w:rsidRPr="00D16AD3" w:rsidRDefault="00FD0166" w:rsidP="00D16AD3">
      <w:pPr>
        <w:pStyle w:val="ListParagraph"/>
        <w:numPr>
          <w:ilvl w:val="0"/>
          <w:numId w:val="20"/>
        </w:numPr>
        <w:rPr>
          <w:sz w:val="24"/>
          <w:szCs w:val="24"/>
        </w:rPr>
      </w:pPr>
      <w:r>
        <w:rPr>
          <w:sz w:val="24"/>
          <w:szCs w:val="24"/>
        </w:rPr>
        <w:t>Save and submit.</w:t>
      </w:r>
      <w:r w:rsidRPr="00FD0166">
        <w:rPr>
          <w:sz w:val="24"/>
          <w:szCs w:val="24"/>
        </w:rPr>
        <w:t xml:space="preserve"> </w:t>
      </w:r>
    </w:p>
    <w:p w14:paraId="72A6EBE8" w14:textId="33E74D95" w:rsidR="00FD0166" w:rsidRPr="00F019B8" w:rsidRDefault="00FD0166" w:rsidP="00FD0166">
      <w:pPr>
        <w:spacing w:before="240"/>
        <w:rPr>
          <w:i/>
          <w:iCs/>
          <w:color w:val="0F4761" w:themeColor="accent1" w:themeShade="BF"/>
          <w:sz w:val="34"/>
          <w:szCs w:val="34"/>
        </w:rPr>
      </w:pPr>
      <w:r w:rsidRPr="00F019B8">
        <w:rPr>
          <w:i/>
          <w:iCs/>
          <w:color w:val="0F4761" w:themeColor="accent1" w:themeShade="BF"/>
          <w:sz w:val="34"/>
          <w:szCs w:val="34"/>
        </w:rPr>
        <w:t xml:space="preserve">Step </w:t>
      </w:r>
      <w:r w:rsidRPr="00F019B8">
        <w:rPr>
          <w:i/>
          <w:iCs/>
          <w:color w:val="0F4761" w:themeColor="accent1" w:themeShade="BF"/>
          <w:sz w:val="34"/>
          <w:szCs w:val="34"/>
        </w:rPr>
        <w:t>6</w:t>
      </w:r>
      <w:r w:rsidRPr="00F019B8">
        <w:rPr>
          <w:i/>
          <w:iCs/>
          <w:color w:val="0F4761" w:themeColor="accent1" w:themeShade="BF"/>
          <w:sz w:val="34"/>
          <w:szCs w:val="34"/>
        </w:rPr>
        <w:t xml:space="preserve">: </w:t>
      </w:r>
      <w:r w:rsidRPr="00F019B8">
        <w:rPr>
          <w:i/>
          <w:iCs/>
          <w:color w:val="0F4761" w:themeColor="accent1" w:themeShade="BF"/>
          <w:sz w:val="34"/>
          <w:szCs w:val="34"/>
        </w:rPr>
        <w:t>Request a Correction</w:t>
      </w:r>
    </w:p>
    <w:p w14:paraId="3631AD0F" w14:textId="77F6BFF4" w:rsidR="0063643B" w:rsidRDefault="00FD0166" w:rsidP="00FD0166">
      <w:pPr>
        <w:rPr>
          <w:sz w:val="24"/>
          <w:szCs w:val="24"/>
        </w:rPr>
      </w:pPr>
      <w:r>
        <w:rPr>
          <w:sz w:val="24"/>
          <w:szCs w:val="24"/>
        </w:rPr>
        <w:t>If the information appears incorrect:</w:t>
      </w:r>
    </w:p>
    <w:p w14:paraId="36149A87" w14:textId="4AF077D4" w:rsidR="00FD0166" w:rsidRDefault="00FD0166" w:rsidP="00FD0166">
      <w:pPr>
        <w:pStyle w:val="ListParagraph"/>
        <w:numPr>
          <w:ilvl w:val="0"/>
          <w:numId w:val="21"/>
        </w:numPr>
        <w:rPr>
          <w:sz w:val="24"/>
          <w:szCs w:val="24"/>
        </w:rPr>
      </w:pPr>
      <w:r>
        <w:rPr>
          <w:sz w:val="24"/>
          <w:szCs w:val="24"/>
        </w:rPr>
        <w:t>Select NO from the certification dropdown.</w:t>
      </w:r>
    </w:p>
    <w:p w14:paraId="6C0E299E" w14:textId="217752CC" w:rsidR="00FD0166" w:rsidRDefault="00FD0166" w:rsidP="00FD0166">
      <w:pPr>
        <w:pStyle w:val="ListParagraph"/>
        <w:numPr>
          <w:ilvl w:val="0"/>
          <w:numId w:val="21"/>
        </w:numPr>
        <w:rPr>
          <w:sz w:val="24"/>
          <w:szCs w:val="24"/>
        </w:rPr>
      </w:pPr>
      <w:r>
        <w:rPr>
          <w:sz w:val="24"/>
          <w:szCs w:val="24"/>
        </w:rPr>
        <w:t>Enter comments describing the issue.</w:t>
      </w:r>
    </w:p>
    <w:p w14:paraId="741621DC" w14:textId="376A8B6E" w:rsidR="00FD0166" w:rsidRDefault="00FD0166" w:rsidP="00FD0166">
      <w:pPr>
        <w:pStyle w:val="ListParagraph"/>
        <w:numPr>
          <w:ilvl w:val="0"/>
          <w:numId w:val="21"/>
        </w:numPr>
        <w:rPr>
          <w:sz w:val="24"/>
          <w:szCs w:val="24"/>
        </w:rPr>
      </w:pPr>
      <w:r>
        <w:rPr>
          <w:sz w:val="24"/>
          <w:szCs w:val="24"/>
        </w:rPr>
        <w:lastRenderedPageBreak/>
        <w:t>Save and submit.</w:t>
      </w:r>
    </w:p>
    <w:p w14:paraId="2F3ECF6F" w14:textId="71999AED" w:rsidR="00FD0166" w:rsidRPr="00F019B8" w:rsidRDefault="00FD0166" w:rsidP="00F019B8">
      <w:pPr>
        <w:rPr>
          <w:rFonts w:ascii="Segoe UI Emoji" w:hAnsi="Segoe UI Emoji" w:cs="Segoe UI Emoji"/>
          <w:b/>
          <w:bCs/>
          <w:sz w:val="24"/>
          <w:szCs w:val="24"/>
        </w:rPr>
      </w:pPr>
      <w:r w:rsidRPr="00F019B8">
        <w:rPr>
          <w:rFonts w:ascii="Segoe UI Emoji" w:hAnsi="Segoe UI Emoji" w:cs="Segoe UI Emoji"/>
          <w:b/>
          <w:bCs/>
          <w:sz w:val="24"/>
          <w:szCs w:val="24"/>
        </w:rPr>
        <w:t>⚠️ WARNING</w:t>
      </w:r>
    </w:p>
    <w:p w14:paraId="17A8B41C" w14:textId="2FE170B9" w:rsidR="00FD0166" w:rsidRPr="00F019B8" w:rsidRDefault="00FD0166" w:rsidP="00F019B8">
      <w:pPr>
        <w:rPr>
          <w:rFonts w:cs="Segoe UI"/>
          <w:sz w:val="24"/>
          <w:szCs w:val="24"/>
        </w:rPr>
      </w:pPr>
      <w:r w:rsidRPr="00F019B8">
        <w:rPr>
          <w:rFonts w:cs="Segoe UI"/>
          <w:sz w:val="24"/>
          <w:szCs w:val="24"/>
        </w:rPr>
        <w:t xml:space="preserve">Do not approve a certification that you believe is inaccurate. Select </w:t>
      </w:r>
      <w:r w:rsidRPr="00F019B8">
        <w:rPr>
          <w:rStyle w:val="Strong"/>
          <w:rFonts w:cs="Segoe UI"/>
          <w:sz w:val="24"/>
          <w:szCs w:val="24"/>
        </w:rPr>
        <w:t>No</w:t>
      </w:r>
      <w:r w:rsidRPr="00F019B8">
        <w:rPr>
          <w:rFonts w:cs="Segoe UI"/>
          <w:sz w:val="24"/>
          <w:szCs w:val="24"/>
        </w:rPr>
        <w:t xml:space="preserve"> and provide comments explaining the correction that is needed</w:t>
      </w:r>
      <w:r w:rsidR="00F019B8">
        <w:rPr>
          <w:rFonts w:cs="Segoe UI"/>
          <w:sz w:val="24"/>
          <w:szCs w:val="24"/>
        </w:rPr>
        <w:t>.</w:t>
      </w:r>
    </w:p>
    <w:p w14:paraId="541E72E7" w14:textId="5C0463F0" w:rsidR="005C2602" w:rsidRDefault="005C2602" w:rsidP="005C2602">
      <w:pPr>
        <w:pStyle w:val="Heading1"/>
        <w:numPr>
          <w:ilvl w:val="0"/>
          <w:numId w:val="9"/>
        </w:numPr>
        <w:rPr>
          <w:color w:val="0F4761" w:themeColor="accent1" w:themeShade="BF"/>
          <w:sz w:val="40"/>
          <w:szCs w:val="40"/>
        </w:rPr>
      </w:pPr>
      <w:r>
        <w:rPr>
          <w:color w:val="0F4761" w:themeColor="accent1" w:themeShade="BF"/>
          <w:sz w:val="40"/>
          <w:szCs w:val="40"/>
        </w:rPr>
        <w:t>Complete Remaining certifications</w:t>
      </w:r>
    </w:p>
    <w:p w14:paraId="4ED2CB13" w14:textId="7F706747" w:rsidR="005C2602" w:rsidRPr="005C2602" w:rsidRDefault="005C2602" w:rsidP="005C2602">
      <w:pPr>
        <w:rPr>
          <w:sz w:val="24"/>
          <w:szCs w:val="24"/>
        </w:rPr>
      </w:pPr>
      <w:r w:rsidRPr="005C2602">
        <w:rPr>
          <w:sz w:val="24"/>
          <w:szCs w:val="24"/>
        </w:rPr>
        <w:t>If additional certifications are available:</w:t>
      </w:r>
    </w:p>
    <w:p w14:paraId="77FFDDA2" w14:textId="691BA111" w:rsidR="005C2602" w:rsidRDefault="005C2602" w:rsidP="005C2602">
      <w:pPr>
        <w:pStyle w:val="ListParagraph"/>
        <w:numPr>
          <w:ilvl w:val="0"/>
          <w:numId w:val="23"/>
        </w:numPr>
        <w:tabs>
          <w:tab w:val="num" w:pos="720"/>
        </w:tabs>
        <w:rPr>
          <w:sz w:val="24"/>
          <w:szCs w:val="24"/>
        </w:rPr>
      </w:pPr>
      <w:r w:rsidRPr="005C2602">
        <w:rPr>
          <w:sz w:val="24"/>
          <w:szCs w:val="24"/>
        </w:rPr>
        <w:t>Return to the dropdown list.</w:t>
      </w:r>
    </w:p>
    <w:p w14:paraId="3897D8E7" w14:textId="77777777" w:rsidR="005C2602" w:rsidRDefault="005C2602" w:rsidP="005C2602">
      <w:pPr>
        <w:pStyle w:val="ListParagraph"/>
        <w:numPr>
          <w:ilvl w:val="0"/>
          <w:numId w:val="23"/>
        </w:numPr>
        <w:tabs>
          <w:tab w:val="num" w:pos="720"/>
        </w:tabs>
        <w:rPr>
          <w:sz w:val="24"/>
          <w:szCs w:val="24"/>
        </w:rPr>
      </w:pPr>
      <w:r w:rsidRPr="005C2602">
        <w:rPr>
          <w:sz w:val="24"/>
          <w:szCs w:val="24"/>
        </w:rPr>
        <w:t>Select the next person or certification.</w:t>
      </w:r>
    </w:p>
    <w:p w14:paraId="4B0691DC" w14:textId="2948C93D" w:rsidR="005C2602" w:rsidRDefault="005C2602" w:rsidP="005C2602">
      <w:pPr>
        <w:pStyle w:val="ListParagraph"/>
        <w:numPr>
          <w:ilvl w:val="0"/>
          <w:numId w:val="23"/>
        </w:numPr>
        <w:tabs>
          <w:tab w:val="num" w:pos="720"/>
        </w:tabs>
        <w:rPr>
          <w:sz w:val="24"/>
          <w:szCs w:val="24"/>
        </w:rPr>
      </w:pPr>
      <w:r w:rsidRPr="005C2602">
        <w:rPr>
          <w:sz w:val="24"/>
          <w:szCs w:val="24"/>
        </w:rPr>
        <w:t>Repeat the review process</w:t>
      </w:r>
    </w:p>
    <w:p w14:paraId="1A758D6A" w14:textId="10B49F05" w:rsidR="00D16AD3" w:rsidRDefault="00D16AD3" w:rsidP="00F019B8">
      <w:pPr>
        <w:pStyle w:val="Heading3"/>
        <w:spacing w:after="240" w:line="300" w:lineRule="atLeast"/>
        <w:rPr>
          <w:rFonts w:ascii="Segoe UI" w:hAnsi="Segoe UI" w:cs="Segoe UI"/>
        </w:rPr>
      </w:pPr>
      <w:r>
        <w:rPr>
          <w:rFonts w:ascii="Segoe UI Emoji" w:hAnsi="Segoe UI Emoji" w:cs="Segoe UI Emoji"/>
        </w:rPr>
        <w:t>📌</w:t>
      </w:r>
      <w:r>
        <w:rPr>
          <w:rFonts w:ascii="Segoe UI" w:hAnsi="Segoe UI" w:cs="Segoe UI"/>
        </w:rPr>
        <w:t xml:space="preserve"> IMPORTANT</w:t>
      </w:r>
    </w:p>
    <w:p w14:paraId="2ABEE9E2" w14:textId="4AF76592" w:rsidR="00D16AD3" w:rsidRPr="00F019B8" w:rsidRDefault="00D16AD3" w:rsidP="00F019B8">
      <w:pPr>
        <w:pStyle w:val="NormalWeb"/>
        <w:spacing w:before="0" w:beforeAutospacing="0" w:line="300" w:lineRule="atLeast"/>
        <w:rPr>
          <w:rFonts w:asciiTheme="minorHAnsi" w:hAnsiTheme="minorHAnsi" w:cs="Segoe UI"/>
        </w:rPr>
      </w:pPr>
      <w:r w:rsidRPr="00F019B8">
        <w:rPr>
          <w:rFonts w:asciiTheme="minorHAnsi" w:hAnsiTheme="minorHAnsi" w:cs="Segoe UI"/>
        </w:rPr>
        <w:t>Remember to review certifications in each available fiscal year if multiple years appear in the dropdown menu</w:t>
      </w:r>
    </w:p>
    <w:p w14:paraId="0BD31649" w14:textId="4D74A2C6" w:rsidR="00D16AD3" w:rsidRDefault="00D16AD3" w:rsidP="00D16AD3">
      <w:pPr>
        <w:pStyle w:val="Heading1"/>
        <w:numPr>
          <w:ilvl w:val="0"/>
          <w:numId w:val="9"/>
        </w:numPr>
        <w:rPr>
          <w:color w:val="0F4761" w:themeColor="accent1" w:themeShade="BF"/>
          <w:sz w:val="40"/>
          <w:szCs w:val="40"/>
        </w:rPr>
      </w:pPr>
      <w:r>
        <w:rPr>
          <w:color w:val="0F4761" w:themeColor="accent1" w:themeShade="BF"/>
          <w:sz w:val="40"/>
          <w:szCs w:val="40"/>
        </w:rPr>
        <w:t>How do i know i’m finished?</w:t>
      </w:r>
    </w:p>
    <w:p w14:paraId="74CD1693" w14:textId="07A09AC2" w:rsidR="00D16AD3" w:rsidRPr="00D16AD3" w:rsidRDefault="00D16AD3" w:rsidP="00D16AD3">
      <w:pPr>
        <w:spacing w:line="300" w:lineRule="atLeast"/>
        <w:rPr>
          <w:sz w:val="24"/>
          <w:szCs w:val="24"/>
        </w:rPr>
      </w:pPr>
      <w:r w:rsidRPr="00D16AD3">
        <w:rPr>
          <w:sz w:val="24"/>
          <w:szCs w:val="24"/>
        </w:rPr>
        <w:t>Once all certifications have been completed, the system displays:</w:t>
      </w:r>
    </w:p>
    <w:p w14:paraId="2308EE6C" w14:textId="38D4BA80" w:rsidR="00D16AD3" w:rsidRDefault="00D16AD3" w:rsidP="00D16AD3">
      <w:pPr>
        <w:spacing w:after="0"/>
        <w:ind w:firstLine="450"/>
      </w:pPr>
      <w:r w:rsidRPr="00D16AD3">
        <w:t>"No pending certifications could be found for the selected fiscal year."</w:t>
      </w:r>
    </w:p>
    <w:p w14:paraId="167903A2" w14:textId="77777777" w:rsidR="00D16AD3" w:rsidRPr="00451452" w:rsidRDefault="00D16AD3" w:rsidP="00D16AD3">
      <w:pPr>
        <w:spacing w:after="0"/>
        <w:ind w:firstLine="450"/>
        <w:rPr>
          <w:b/>
          <w:bCs/>
          <w:sz w:val="20"/>
          <w:szCs w:val="20"/>
        </w:rPr>
      </w:pPr>
    </w:p>
    <w:p w14:paraId="6833CD71" w14:textId="42444E73" w:rsidR="00D16AD3" w:rsidRPr="00D16AD3" w:rsidRDefault="00D16AD3" w:rsidP="00D16AD3">
      <w:pPr>
        <w:spacing w:after="0"/>
        <w:rPr>
          <w:sz w:val="24"/>
          <w:szCs w:val="24"/>
        </w:rPr>
      </w:pPr>
      <w:r w:rsidRPr="00D16AD3">
        <w:rPr>
          <w:b/>
          <w:bCs/>
          <w:sz w:val="24"/>
          <w:szCs w:val="24"/>
        </w:rPr>
        <w:t>Figure 6. No Pending Certifications Message</w:t>
      </w:r>
    </w:p>
    <w:p w14:paraId="48B12226" w14:textId="51827728" w:rsidR="00D16AD3" w:rsidRPr="00D16AD3" w:rsidRDefault="00451452" w:rsidP="00D16AD3">
      <w:r w:rsidRPr="00D16AD3">
        <w:rPr>
          <w:sz w:val="24"/>
          <w:szCs w:val="24"/>
        </w:rPr>
        <w:drawing>
          <wp:anchor distT="0" distB="0" distL="114300" distR="114300" simplePos="0" relativeHeight="251691008" behindDoc="1" locked="0" layoutInCell="1" allowOverlap="1" wp14:anchorId="5DE33809" wp14:editId="7AAF936D">
            <wp:simplePos x="0" y="0"/>
            <wp:positionH relativeFrom="column">
              <wp:posOffset>-226060</wp:posOffset>
            </wp:positionH>
            <wp:positionV relativeFrom="paragraph">
              <wp:posOffset>76835</wp:posOffset>
            </wp:positionV>
            <wp:extent cx="6438900" cy="2038298"/>
            <wp:effectExtent l="19050" t="19050" r="19050" b="19685"/>
            <wp:wrapNone/>
            <wp:docPr id="1488560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60808" name=""/>
                    <pic:cNvPicPr/>
                  </pic:nvPicPr>
                  <pic:blipFill>
                    <a:blip r:embed="rId11">
                      <a:extLst>
                        <a:ext uri="{28A0092B-C50C-407E-A947-70E740481C1C}">
                          <a14:useLocalDpi xmlns:a14="http://schemas.microsoft.com/office/drawing/2010/main" val="0"/>
                        </a:ext>
                      </a:extLst>
                    </a:blip>
                    <a:stretch>
                      <a:fillRect/>
                    </a:stretch>
                  </pic:blipFill>
                  <pic:spPr>
                    <a:xfrm>
                      <a:off x="0" y="0"/>
                      <a:ext cx="6438900" cy="2038298"/>
                    </a:xfrm>
                    <a:prstGeom prst="rect">
                      <a:avLst/>
                    </a:prstGeom>
                    <a:ln>
                      <a:solidFill>
                        <a:srgbClr val="000000"/>
                      </a:solidFill>
                    </a:ln>
                  </pic:spPr>
                </pic:pic>
              </a:graphicData>
            </a:graphic>
            <wp14:sizeRelH relativeFrom="margin">
              <wp14:pctWidth>0</wp14:pctWidth>
            </wp14:sizeRelH>
            <wp14:sizeRelV relativeFrom="margin">
              <wp14:pctHeight>0</wp14:pctHeight>
            </wp14:sizeRelV>
          </wp:anchor>
        </w:drawing>
      </w:r>
    </w:p>
    <w:p w14:paraId="7AAC1E77" w14:textId="77777777" w:rsidR="00D16AD3" w:rsidRPr="00D16AD3" w:rsidRDefault="00D16AD3" w:rsidP="00D16AD3">
      <w:pPr>
        <w:tabs>
          <w:tab w:val="num" w:pos="720"/>
        </w:tabs>
        <w:rPr>
          <w:sz w:val="24"/>
          <w:szCs w:val="24"/>
        </w:rPr>
      </w:pPr>
    </w:p>
    <w:p w14:paraId="1B1541CC" w14:textId="77777777" w:rsidR="005C2602" w:rsidRPr="005C2602" w:rsidRDefault="005C2602" w:rsidP="005C2602"/>
    <w:p w14:paraId="6413CED6" w14:textId="425DAE7C" w:rsidR="009D12BD" w:rsidRDefault="009D12BD">
      <w:pPr>
        <w:rPr>
          <w:sz w:val="24"/>
          <w:szCs w:val="24"/>
        </w:rPr>
      </w:pPr>
    </w:p>
    <w:p w14:paraId="17E395DC" w14:textId="7B6B642A" w:rsidR="009D12BD" w:rsidRDefault="009D12BD">
      <w:pPr>
        <w:rPr>
          <w:sz w:val="24"/>
          <w:szCs w:val="24"/>
        </w:rPr>
      </w:pPr>
    </w:p>
    <w:p w14:paraId="14C8B0B8" w14:textId="77777777" w:rsidR="00D16AD3" w:rsidRDefault="00D16AD3">
      <w:pPr>
        <w:rPr>
          <w:sz w:val="24"/>
          <w:szCs w:val="24"/>
        </w:rPr>
      </w:pPr>
    </w:p>
    <w:p w14:paraId="1FA2E786" w14:textId="77777777" w:rsidR="00D16AD3" w:rsidRDefault="00D16AD3">
      <w:pPr>
        <w:rPr>
          <w:sz w:val="24"/>
          <w:szCs w:val="24"/>
        </w:rPr>
      </w:pPr>
    </w:p>
    <w:p w14:paraId="4ACAF7B3" w14:textId="77777777" w:rsidR="00451452" w:rsidRDefault="00451452">
      <w:pPr>
        <w:rPr>
          <w:sz w:val="24"/>
          <w:szCs w:val="24"/>
        </w:rPr>
      </w:pPr>
    </w:p>
    <w:p w14:paraId="2B13AC49" w14:textId="77777777" w:rsidR="00D16AD3" w:rsidRPr="00D16AD3" w:rsidRDefault="00D16AD3" w:rsidP="00D16AD3">
      <w:pPr>
        <w:rPr>
          <w:b/>
          <w:bCs/>
          <w:sz w:val="24"/>
          <w:szCs w:val="24"/>
        </w:rPr>
      </w:pPr>
      <w:r w:rsidRPr="00D16AD3">
        <w:rPr>
          <w:rFonts w:ascii="Segoe UI Emoji" w:hAnsi="Segoe UI Emoji" w:cs="Segoe UI Emoji"/>
          <w:b/>
          <w:bCs/>
          <w:sz w:val="24"/>
          <w:szCs w:val="24"/>
        </w:rPr>
        <w:t>✅</w:t>
      </w:r>
      <w:r w:rsidRPr="00D16AD3">
        <w:rPr>
          <w:b/>
          <w:bCs/>
          <w:sz w:val="24"/>
          <w:szCs w:val="24"/>
        </w:rPr>
        <w:t xml:space="preserve"> BEST PRACTICE</w:t>
      </w:r>
    </w:p>
    <w:p w14:paraId="2CC53580" w14:textId="77777777" w:rsidR="00D16AD3" w:rsidRPr="00D16AD3" w:rsidRDefault="00D16AD3" w:rsidP="00D16AD3">
      <w:pPr>
        <w:rPr>
          <w:sz w:val="24"/>
          <w:szCs w:val="24"/>
        </w:rPr>
      </w:pPr>
      <w:r w:rsidRPr="00D16AD3">
        <w:rPr>
          <w:sz w:val="24"/>
          <w:szCs w:val="24"/>
        </w:rPr>
        <w:t>Before exiting the system, verify that each fiscal year has been reviewed and no pending certifications remain</w:t>
      </w:r>
    </w:p>
    <w:p w14:paraId="4A821BA8" w14:textId="77777777" w:rsidR="00D16AD3" w:rsidRPr="00150FFA" w:rsidRDefault="00D16AD3">
      <w:pPr>
        <w:rPr>
          <w:sz w:val="24"/>
          <w:szCs w:val="24"/>
        </w:rPr>
      </w:pPr>
    </w:p>
    <w:sectPr w:rsidR="00D16AD3" w:rsidRPr="00150FFA" w:rsidSect="00637D66">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43105"/>
    <w:multiLevelType w:val="hybridMultilevel"/>
    <w:tmpl w:val="BA1AF550"/>
    <w:lvl w:ilvl="0" w:tplc="86B2E040">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46AEB"/>
    <w:multiLevelType w:val="hybridMultilevel"/>
    <w:tmpl w:val="237C979C"/>
    <w:lvl w:ilvl="0" w:tplc="E1147F8A">
      <w:start w:val="1"/>
      <w:numFmt w:val="decimal"/>
      <w:lvlText w:val="%1."/>
      <w:lvlJc w:val="left"/>
      <w:pPr>
        <w:ind w:left="1080" w:hanging="360"/>
      </w:pPr>
      <w:rPr>
        <w:rFonts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2C5BBF"/>
    <w:multiLevelType w:val="multilevel"/>
    <w:tmpl w:val="D94C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13AF8"/>
    <w:multiLevelType w:val="hybridMultilevel"/>
    <w:tmpl w:val="05C6C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285E24"/>
    <w:multiLevelType w:val="hybridMultilevel"/>
    <w:tmpl w:val="C540E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0E475B"/>
    <w:multiLevelType w:val="hybridMultilevel"/>
    <w:tmpl w:val="5F5E0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212D43"/>
    <w:multiLevelType w:val="hybridMultilevel"/>
    <w:tmpl w:val="59AC95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E5030E1"/>
    <w:multiLevelType w:val="hybridMultilevel"/>
    <w:tmpl w:val="38047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F9401D"/>
    <w:multiLevelType w:val="multilevel"/>
    <w:tmpl w:val="DF766976"/>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44A47A46"/>
    <w:multiLevelType w:val="multilevel"/>
    <w:tmpl w:val="5362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23487D"/>
    <w:multiLevelType w:val="hybridMultilevel"/>
    <w:tmpl w:val="79DA0586"/>
    <w:lvl w:ilvl="0" w:tplc="86B2E040">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2F7756"/>
    <w:multiLevelType w:val="hybridMultilevel"/>
    <w:tmpl w:val="ED78A0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73E1B5D"/>
    <w:multiLevelType w:val="hybridMultilevel"/>
    <w:tmpl w:val="C87A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055AAC"/>
    <w:multiLevelType w:val="hybridMultilevel"/>
    <w:tmpl w:val="E49E195A"/>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rPr>
        <w:rFonts w:asciiTheme="minorHAnsi" w:eastAsiaTheme="minorHAnsi" w:hAnsiTheme="minorHAnsi" w:cstheme="minorBidi"/>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A2A5627"/>
    <w:multiLevelType w:val="multilevel"/>
    <w:tmpl w:val="B6042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EE2522"/>
    <w:multiLevelType w:val="hybridMultilevel"/>
    <w:tmpl w:val="572213BC"/>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asciiTheme="minorHAnsi" w:eastAsiaTheme="minorHAnsi" w:hAnsiTheme="minorHAnsi" w:cstheme="minorBidi"/>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32A0107"/>
    <w:multiLevelType w:val="hybridMultilevel"/>
    <w:tmpl w:val="A5B6E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600ECD"/>
    <w:multiLevelType w:val="hybridMultilevel"/>
    <w:tmpl w:val="D39ED41A"/>
    <w:lvl w:ilvl="0" w:tplc="620E1E5C">
      <w:start w:val="1"/>
      <w:numFmt w:val="decimal"/>
      <w:lvlText w:val="%1."/>
      <w:lvlJc w:val="left"/>
      <w:pPr>
        <w:ind w:left="360" w:hanging="360"/>
      </w:pPr>
      <w:rPr>
        <w:rFonts w:hint="default"/>
        <w:sz w:val="40"/>
        <w:szCs w:val="4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0C74F8C"/>
    <w:multiLevelType w:val="multilevel"/>
    <w:tmpl w:val="0772049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15:restartNumberingAfterBreak="0">
    <w:nsid w:val="79337B98"/>
    <w:multiLevelType w:val="multilevel"/>
    <w:tmpl w:val="97E6D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72528D"/>
    <w:multiLevelType w:val="hybridMultilevel"/>
    <w:tmpl w:val="A82AC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EE7CDC"/>
    <w:multiLevelType w:val="hybridMultilevel"/>
    <w:tmpl w:val="C0B21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EF1DFE"/>
    <w:multiLevelType w:val="multilevel"/>
    <w:tmpl w:val="BA0E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0894833">
    <w:abstractNumId w:val="1"/>
  </w:num>
  <w:num w:numId="2" w16cid:durableId="930578426">
    <w:abstractNumId w:val="13"/>
  </w:num>
  <w:num w:numId="3" w16cid:durableId="1406950096">
    <w:abstractNumId w:val="15"/>
  </w:num>
  <w:num w:numId="4" w16cid:durableId="944658056">
    <w:abstractNumId w:val="18"/>
  </w:num>
  <w:num w:numId="5" w16cid:durableId="357781322">
    <w:abstractNumId w:val="14"/>
  </w:num>
  <w:num w:numId="6" w16cid:durableId="197472201">
    <w:abstractNumId w:val="22"/>
  </w:num>
  <w:num w:numId="7" w16cid:durableId="1163669517">
    <w:abstractNumId w:val="8"/>
  </w:num>
  <w:num w:numId="8" w16cid:durableId="1654868423">
    <w:abstractNumId w:val="3"/>
  </w:num>
  <w:num w:numId="9" w16cid:durableId="1101803568">
    <w:abstractNumId w:val="17"/>
  </w:num>
  <w:num w:numId="10" w16cid:durableId="1938513084">
    <w:abstractNumId w:val="11"/>
  </w:num>
  <w:num w:numId="11" w16cid:durableId="857961691">
    <w:abstractNumId w:val="10"/>
  </w:num>
  <w:num w:numId="12" w16cid:durableId="1650788536">
    <w:abstractNumId w:val="6"/>
  </w:num>
  <w:num w:numId="13" w16cid:durableId="1903440470">
    <w:abstractNumId w:val="0"/>
  </w:num>
  <w:num w:numId="14" w16cid:durableId="2033022348">
    <w:abstractNumId w:val="9"/>
  </w:num>
  <w:num w:numId="15" w16cid:durableId="2008626757">
    <w:abstractNumId w:val="5"/>
  </w:num>
  <w:num w:numId="16" w16cid:durableId="1529365624">
    <w:abstractNumId w:val="21"/>
  </w:num>
  <w:num w:numId="17" w16cid:durableId="1167013116">
    <w:abstractNumId w:val="16"/>
  </w:num>
  <w:num w:numId="18" w16cid:durableId="957292869">
    <w:abstractNumId w:val="2"/>
  </w:num>
  <w:num w:numId="19" w16cid:durableId="646863204">
    <w:abstractNumId w:val="4"/>
  </w:num>
  <w:num w:numId="20" w16cid:durableId="322516290">
    <w:abstractNumId w:val="12"/>
  </w:num>
  <w:num w:numId="21" w16cid:durableId="1107699734">
    <w:abstractNumId w:val="7"/>
  </w:num>
  <w:num w:numId="22" w16cid:durableId="686372206">
    <w:abstractNumId w:val="19"/>
  </w:num>
  <w:num w:numId="23" w16cid:durableId="151430345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59E"/>
    <w:rsid w:val="00013E63"/>
    <w:rsid w:val="00044F1B"/>
    <w:rsid w:val="000F1C5C"/>
    <w:rsid w:val="00150FFA"/>
    <w:rsid w:val="0019335A"/>
    <w:rsid w:val="001B588F"/>
    <w:rsid w:val="001D12C6"/>
    <w:rsid w:val="001D1FA6"/>
    <w:rsid w:val="0022508A"/>
    <w:rsid w:val="002D2F37"/>
    <w:rsid w:val="003012C0"/>
    <w:rsid w:val="0031268A"/>
    <w:rsid w:val="003178A8"/>
    <w:rsid w:val="00377883"/>
    <w:rsid w:val="003A7796"/>
    <w:rsid w:val="00406E5B"/>
    <w:rsid w:val="00446510"/>
    <w:rsid w:val="00451452"/>
    <w:rsid w:val="004E3EBF"/>
    <w:rsid w:val="00513B9E"/>
    <w:rsid w:val="0054438A"/>
    <w:rsid w:val="00590F55"/>
    <w:rsid w:val="005C2602"/>
    <w:rsid w:val="0063643B"/>
    <w:rsid w:val="00637D66"/>
    <w:rsid w:val="006451B8"/>
    <w:rsid w:val="0068618A"/>
    <w:rsid w:val="006922A2"/>
    <w:rsid w:val="006B0EA9"/>
    <w:rsid w:val="006E6D9F"/>
    <w:rsid w:val="007348B9"/>
    <w:rsid w:val="0078159E"/>
    <w:rsid w:val="007B3F61"/>
    <w:rsid w:val="007C20C7"/>
    <w:rsid w:val="00807FDE"/>
    <w:rsid w:val="008549FD"/>
    <w:rsid w:val="008B425D"/>
    <w:rsid w:val="008D2A85"/>
    <w:rsid w:val="0090651F"/>
    <w:rsid w:val="00972970"/>
    <w:rsid w:val="009A0D55"/>
    <w:rsid w:val="009C22D1"/>
    <w:rsid w:val="009D12BD"/>
    <w:rsid w:val="00A27B0E"/>
    <w:rsid w:val="00A32D28"/>
    <w:rsid w:val="00A401CF"/>
    <w:rsid w:val="00AA201C"/>
    <w:rsid w:val="00AC7696"/>
    <w:rsid w:val="00B55947"/>
    <w:rsid w:val="00B72CA5"/>
    <w:rsid w:val="00B80414"/>
    <w:rsid w:val="00BE6419"/>
    <w:rsid w:val="00BF4DE9"/>
    <w:rsid w:val="00C44F4A"/>
    <w:rsid w:val="00C76447"/>
    <w:rsid w:val="00C92C36"/>
    <w:rsid w:val="00CA568F"/>
    <w:rsid w:val="00D16AD3"/>
    <w:rsid w:val="00D22060"/>
    <w:rsid w:val="00D23D3C"/>
    <w:rsid w:val="00D37A7E"/>
    <w:rsid w:val="00D45434"/>
    <w:rsid w:val="00DC72A2"/>
    <w:rsid w:val="00DF7255"/>
    <w:rsid w:val="00EA0B19"/>
    <w:rsid w:val="00F019B8"/>
    <w:rsid w:val="00F634B6"/>
    <w:rsid w:val="00F67A1E"/>
    <w:rsid w:val="00FB49F0"/>
    <w:rsid w:val="00FD0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4680B"/>
  <w15:chartTrackingRefBased/>
  <w15:docId w15:val="{C75EFB93-29B4-48CC-B3B7-A02C394F7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8B9"/>
  </w:style>
  <w:style w:type="paragraph" w:styleId="Heading1">
    <w:name w:val="heading 1"/>
    <w:basedOn w:val="Normal"/>
    <w:next w:val="Normal"/>
    <w:link w:val="Heading1Char"/>
    <w:uiPriority w:val="9"/>
    <w:qFormat/>
    <w:rsid w:val="007348B9"/>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7348B9"/>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7348B9"/>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7348B9"/>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7348B9"/>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7348B9"/>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7348B9"/>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7348B9"/>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7348B9"/>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8B9"/>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7348B9"/>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7348B9"/>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7348B9"/>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7348B9"/>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7348B9"/>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7348B9"/>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7348B9"/>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7348B9"/>
    <w:rPr>
      <w:rFonts w:asciiTheme="majorHAnsi" w:eastAsiaTheme="majorEastAsia" w:hAnsiTheme="majorHAnsi" w:cstheme="majorBidi"/>
      <w:b/>
      <w:bCs/>
      <w:i/>
      <w:iCs/>
      <w:caps/>
      <w:color w:val="7F7F7F" w:themeColor="text1" w:themeTint="80"/>
      <w:sz w:val="20"/>
      <w:szCs w:val="20"/>
    </w:rPr>
  </w:style>
  <w:style w:type="paragraph" w:styleId="Title">
    <w:name w:val="Title"/>
    <w:basedOn w:val="Normal"/>
    <w:next w:val="Normal"/>
    <w:link w:val="TitleChar"/>
    <w:uiPriority w:val="10"/>
    <w:qFormat/>
    <w:rsid w:val="007348B9"/>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7348B9"/>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7348B9"/>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7348B9"/>
    <w:rPr>
      <w:rFonts w:asciiTheme="majorHAnsi" w:eastAsiaTheme="majorEastAsia" w:hAnsiTheme="majorHAnsi" w:cstheme="majorBidi"/>
      <w:smallCaps/>
      <w:color w:val="595959" w:themeColor="text1" w:themeTint="A6"/>
      <w:sz w:val="28"/>
      <w:szCs w:val="28"/>
    </w:rPr>
  </w:style>
  <w:style w:type="paragraph" w:styleId="Quote">
    <w:name w:val="Quote"/>
    <w:basedOn w:val="Normal"/>
    <w:next w:val="Normal"/>
    <w:link w:val="QuoteChar"/>
    <w:uiPriority w:val="29"/>
    <w:qFormat/>
    <w:rsid w:val="007348B9"/>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7348B9"/>
    <w:rPr>
      <w:rFonts w:asciiTheme="majorHAnsi" w:eastAsiaTheme="majorEastAsia" w:hAnsiTheme="majorHAnsi" w:cstheme="majorBidi"/>
      <w:sz w:val="25"/>
      <w:szCs w:val="25"/>
    </w:rPr>
  </w:style>
  <w:style w:type="paragraph" w:styleId="ListParagraph">
    <w:name w:val="List Paragraph"/>
    <w:basedOn w:val="Normal"/>
    <w:uiPriority w:val="34"/>
    <w:qFormat/>
    <w:rsid w:val="0078159E"/>
    <w:pPr>
      <w:ind w:left="720"/>
      <w:contextualSpacing/>
    </w:pPr>
  </w:style>
  <w:style w:type="character" w:styleId="IntenseEmphasis">
    <w:name w:val="Intense Emphasis"/>
    <w:basedOn w:val="DefaultParagraphFont"/>
    <w:uiPriority w:val="21"/>
    <w:qFormat/>
    <w:rsid w:val="007348B9"/>
    <w:rPr>
      <w:b/>
      <w:bCs/>
      <w:i/>
      <w:iCs/>
    </w:rPr>
  </w:style>
  <w:style w:type="paragraph" w:styleId="IntenseQuote">
    <w:name w:val="Intense Quote"/>
    <w:basedOn w:val="Normal"/>
    <w:next w:val="Normal"/>
    <w:link w:val="IntenseQuoteChar"/>
    <w:uiPriority w:val="30"/>
    <w:qFormat/>
    <w:rsid w:val="007348B9"/>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7348B9"/>
    <w:rPr>
      <w:color w:val="404040" w:themeColor="text1" w:themeTint="BF"/>
      <w:sz w:val="32"/>
      <w:szCs w:val="32"/>
    </w:rPr>
  </w:style>
  <w:style w:type="character" w:styleId="IntenseReference">
    <w:name w:val="Intense Reference"/>
    <w:basedOn w:val="DefaultParagraphFont"/>
    <w:uiPriority w:val="32"/>
    <w:qFormat/>
    <w:rsid w:val="007348B9"/>
    <w:rPr>
      <w:b/>
      <w:bCs/>
      <w:caps w:val="0"/>
      <w:smallCaps/>
      <w:color w:val="auto"/>
      <w:spacing w:val="3"/>
      <w:u w:val="single"/>
    </w:rPr>
  </w:style>
  <w:style w:type="character" w:styleId="Hyperlink">
    <w:name w:val="Hyperlink"/>
    <w:basedOn w:val="DefaultParagraphFont"/>
    <w:uiPriority w:val="99"/>
    <w:unhideWhenUsed/>
    <w:rsid w:val="001D12C6"/>
    <w:rPr>
      <w:color w:val="467886" w:themeColor="hyperlink"/>
      <w:u w:val="single"/>
    </w:rPr>
  </w:style>
  <w:style w:type="character" w:styleId="UnresolvedMention">
    <w:name w:val="Unresolved Mention"/>
    <w:basedOn w:val="DefaultParagraphFont"/>
    <w:uiPriority w:val="99"/>
    <w:semiHidden/>
    <w:unhideWhenUsed/>
    <w:rsid w:val="001D12C6"/>
    <w:rPr>
      <w:color w:val="605E5C"/>
      <w:shd w:val="clear" w:color="auto" w:fill="E1DFDD"/>
    </w:rPr>
  </w:style>
  <w:style w:type="character" w:styleId="FollowedHyperlink">
    <w:name w:val="FollowedHyperlink"/>
    <w:basedOn w:val="DefaultParagraphFont"/>
    <w:uiPriority w:val="99"/>
    <w:semiHidden/>
    <w:unhideWhenUsed/>
    <w:rsid w:val="00DF7255"/>
    <w:rPr>
      <w:color w:val="96607D" w:themeColor="followedHyperlink"/>
      <w:u w:val="single"/>
    </w:rPr>
  </w:style>
  <w:style w:type="paragraph" w:styleId="Caption">
    <w:name w:val="caption"/>
    <w:basedOn w:val="Normal"/>
    <w:next w:val="Normal"/>
    <w:uiPriority w:val="35"/>
    <w:semiHidden/>
    <w:unhideWhenUsed/>
    <w:qFormat/>
    <w:rsid w:val="007348B9"/>
    <w:pPr>
      <w:spacing w:line="240" w:lineRule="auto"/>
    </w:pPr>
    <w:rPr>
      <w:b/>
      <w:bCs/>
      <w:smallCaps/>
      <w:color w:val="595959" w:themeColor="text1" w:themeTint="A6"/>
    </w:rPr>
  </w:style>
  <w:style w:type="character" w:styleId="Strong">
    <w:name w:val="Strong"/>
    <w:basedOn w:val="DefaultParagraphFont"/>
    <w:uiPriority w:val="22"/>
    <w:qFormat/>
    <w:rsid w:val="007348B9"/>
    <w:rPr>
      <w:b/>
      <w:bCs/>
    </w:rPr>
  </w:style>
  <w:style w:type="character" w:styleId="Emphasis">
    <w:name w:val="Emphasis"/>
    <w:basedOn w:val="DefaultParagraphFont"/>
    <w:uiPriority w:val="20"/>
    <w:qFormat/>
    <w:rsid w:val="007348B9"/>
    <w:rPr>
      <w:i/>
      <w:iCs/>
    </w:rPr>
  </w:style>
  <w:style w:type="paragraph" w:styleId="NoSpacing">
    <w:name w:val="No Spacing"/>
    <w:uiPriority w:val="1"/>
    <w:qFormat/>
    <w:rsid w:val="007348B9"/>
    <w:pPr>
      <w:spacing w:after="0" w:line="240" w:lineRule="auto"/>
    </w:pPr>
  </w:style>
  <w:style w:type="character" w:styleId="SubtleEmphasis">
    <w:name w:val="Subtle Emphasis"/>
    <w:basedOn w:val="DefaultParagraphFont"/>
    <w:uiPriority w:val="19"/>
    <w:qFormat/>
    <w:rsid w:val="007348B9"/>
    <w:rPr>
      <w:i/>
      <w:iCs/>
      <w:color w:val="595959" w:themeColor="text1" w:themeTint="A6"/>
    </w:rPr>
  </w:style>
  <w:style w:type="character" w:styleId="SubtleReference">
    <w:name w:val="Subtle Reference"/>
    <w:basedOn w:val="DefaultParagraphFont"/>
    <w:uiPriority w:val="31"/>
    <w:qFormat/>
    <w:rsid w:val="007348B9"/>
    <w:rPr>
      <w:smallCaps/>
      <w:color w:val="404040" w:themeColor="text1" w:themeTint="BF"/>
      <w:u w:val="single" w:color="7F7F7F" w:themeColor="text1" w:themeTint="80"/>
    </w:rPr>
  </w:style>
  <w:style w:type="character" w:styleId="BookTitle">
    <w:name w:val="Book Title"/>
    <w:basedOn w:val="DefaultParagraphFont"/>
    <w:uiPriority w:val="33"/>
    <w:qFormat/>
    <w:rsid w:val="007348B9"/>
    <w:rPr>
      <w:b/>
      <w:bCs/>
      <w:smallCaps/>
      <w:spacing w:val="7"/>
    </w:rPr>
  </w:style>
  <w:style w:type="paragraph" w:styleId="TOCHeading">
    <w:name w:val="TOC Heading"/>
    <w:basedOn w:val="Heading1"/>
    <w:next w:val="Normal"/>
    <w:uiPriority w:val="39"/>
    <w:semiHidden/>
    <w:unhideWhenUsed/>
    <w:qFormat/>
    <w:rsid w:val="007348B9"/>
    <w:pPr>
      <w:outlineLvl w:val="9"/>
    </w:pPr>
  </w:style>
  <w:style w:type="paragraph" w:styleId="NormalWeb">
    <w:name w:val="Normal (Web)"/>
    <w:basedOn w:val="Normal"/>
    <w:uiPriority w:val="99"/>
    <w:semiHidden/>
    <w:unhideWhenUsed/>
    <w:rsid w:val="00FD016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research.usu.edu/sp-accounting/accountant-responsibilities"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Jenkins</dc:creator>
  <cp:keywords/>
  <dc:description/>
  <cp:lastModifiedBy>Jennifer Jenkins</cp:lastModifiedBy>
  <cp:revision>2</cp:revision>
  <cp:lastPrinted>2026-08-27T21:44:00Z</cp:lastPrinted>
  <dcterms:created xsi:type="dcterms:W3CDTF">2026-09-03T23:20:00Z</dcterms:created>
  <dcterms:modified xsi:type="dcterms:W3CDTF">2026-09-03T23:20:00Z</dcterms:modified>
</cp:coreProperties>
</file>